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728D2" w14:textId="0EEC607F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827A1E">
        <w:rPr>
          <w:rFonts w:ascii="Calibri" w:hAnsi="Calibri"/>
          <w:sz w:val="22"/>
          <w:szCs w:val="22"/>
        </w:rPr>
        <w:t>2</w:t>
      </w:r>
      <w:r w:rsidR="00385C45">
        <w:rPr>
          <w:rFonts w:ascii="Calibri" w:hAnsi="Calibri"/>
          <w:sz w:val="22"/>
          <w:szCs w:val="22"/>
        </w:rPr>
        <w:t>6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3331E5">
        <w:rPr>
          <w:rFonts w:ascii="Calibri" w:hAnsi="Calibri"/>
          <w:sz w:val="22"/>
          <w:szCs w:val="22"/>
        </w:rPr>
        <w:t>9</w:t>
      </w:r>
      <w:r w:rsidRPr="00310717">
        <w:rPr>
          <w:rFonts w:ascii="Calibri" w:hAnsi="Calibri"/>
          <w:sz w:val="22"/>
          <w:szCs w:val="22"/>
        </w:rPr>
        <w:t>.202</w:t>
      </w:r>
      <w:r w:rsidR="00827A1E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1D55E405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031964AB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037A73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70AE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1442BA67" w14:textId="7B58B38F" w:rsidR="00F84B23" w:rsidRDefault="00767F7B" w:rsidP="001565EF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  <w:bookmarkEnd w:id="0"/>
    </w:p>
    <w:p w14:paraId="138582BA" w14:textId="31E690AD" w:rsidR="00700717" w:rsidRPr="00206BB5" w:rsidRDefault="00F719F7" w:rsidP="00206BB5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827A1E">
        <w:rPr>
          <w:rFonts w:ascii="Calibri" w:hAnsi="Calibri"/>
        </w:rPr>
        <w:t>21</w:t>
      </w:r>
      <w:r w:rsidR="00A215DA" w:rsidRPr="00310717">
        <w:rPr>
          <w:rFonts w:ascii="Calibri" w:hAnsi="Calibri"/>
        </w:rPr>
        <w:t>.202</w:t>
      </w:r>
      <w:r w:rsidR="00827A1E">
        <w:rPr>
          <w:rFonts w:ascii="Calibri" w:hAnsi="Calibri"/>
        </w:rPr>
        <w:t>5</w:t>
      </w:r>
    </w:p>
    <w:p w14:paraId="03F4E22E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F00C76" w14:textId="3424399D" w:rsidR="001A5485" w:rsidRDefault="001A5485">
      <w:pPr>
        <w:rPr>
          <w:b/>
          <w:bCs/>
        </w:rPr>
      </w:pPr>
    </w:p>
    <w:p w14:paraId="5D1AF603" w14:textId="54AAD511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827A1E" w:rsidRPr="0000657B">
        <w:rPr>
          <w:rFonts w:ascii="Calibri" w:hAnsi="Calibri" w:cs="Calibri"/>
          <w:b/>
          <w:bCs/>
          <w:sz w:val="22"/>
          <w:szCs w:val="22"/>
        </w:rPr>
        <w:t>Kompleksowe ubezpieczenia dla Gminy Zebrzydowice na lata 202</w:t>
      </w:r>
      <w:r w:rsidR="00827A1E">
        <w:rPr>
          <w:rFonts w:ascii="Calibri" w:hAnsi="Calibri" w:cs="Calibri"/>
          <w:b/>
          <w:bCs/>
          <w:sz w:val="22"/>
          <w:szCs w:val="22"/>
        </w:rPr>
        <w:t>5</w:t>
      </w:r>
      <w:r w:rsidR="00827A1E" w:rsidRPr="0000657B">
        <w:rPr>
          <w:rFonts w:ascii="Calibri" w:hAnsi="Calibri" w:cs="Calibri"/>
          <w:b/>
          <w:bCs/>
          <w:sz w:val="22"/>
          <w:szCs w:val="22"/>
        </w:rPr>
        <w:t>-202</w:t>
      </w:r>
      <w:r w:rsidR="00827A1E">
        <w:rPr>
          <w:rFonts w:ascii="Calibri" w:hAnsi="Calibri" w:cs="Calibri"/>
          <w:b/>
          <w:bCs/>
          <w:sz w:val="22"/>
          <w:szCs w:val="22"/>
        </w:rPr>
        <w:t>7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6E5CC78D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3BD5D7E2" w14:textId="1C2FCB04" w:rsidR="003331E5" w:rsidRPr="000D2DEB" w:rsidRDefault="003331E5" w:rsidP="000D2DEB">
      <w:pPr>
        <w:pStyle w:val="Akapitzlist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60"/>
          <w:tab w:val="left" w:pos="1410"/>
        </w:tabs>
        <w:suppressAutoHyphens/>
        <w:spacing w:before="57"/>
        <w:ind w:left="142"/>
        <w:textAlignment w:val="baseline"/>
        <w:rPr>
          <w:rFonts w:asciiTheme="minorHAnsi" w:hAnsiTheme="minorHAnsi" w:cstheme="minorHAnsi"/>
          <w:spacing w:val="4"/>
          <w:kern w:val="2"/>
          <w:sz w:val="22"/>
          <w:szCs w:val="22"/>
        </w:rPr>
      </w:pPr>
      <w:r w:rsidRPr="000D2DEB">
        <w:rPr>
          <w:rFonts w:asciiTheme="minorHAnsi" w:hAnsiTheme="minorHAnsi" w:cstheme="minorHAnsi"/>
          <w:spacing w:val="4"/>
          <w:kern w:val="2"/>
          <w:sz w:val="22"/>
          <w:szCs w:val="22"/>
        </w:rPr>
        <w:t>CZĘŚĆ NR I Ubezpieczenia majątkowe wraz z odpowiedzialnością cywilną</w:t>
      </w:r>
    </w:p>
    <w:p w14:paraId="679AE75D" w14:textId="77777777" w:rsidR="003331E5" w:rsidRDefault="003331E5" w:rsidP="009659B3">
      <w:pPr>
        <w:pStyle w:val="Akapitzlist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60"/>
          <w:tab w:val="left" w:pos="1410"/>
        </w:tabs>
        <w:suppressAutoHyphens/>
        <w:spacing w:before="57"/>
        <w:ind w:left="720"/>
        <w:textAlignment w:val="baseline"/>
        <w:rPr>
          <w:rFonts w:asciiTheme="minorHAnsi" w:hAnsiTheme="minorHAnsi" w:cstheme="minorHAnsi"/>
          <w:spacing w:val="4"/>
          <w:kern w:val="2"/>
          <w:sz w:val="22"/>
          <w:szCs w:val="22"/>
        </w:rPr>
      </w:pPr>
    </w:p>
    <w:p w14:paraId="63A48792" w14:textId="79F67938" w:rsidR="00312780" w:rsidRDefault="00827A1E" w:rsidP="000D2DEB">
      <w:pPr>
        <w:jc w:val="center"/>
        <w:rPr>
          <w:rFonts w:asciiTheme="minorHAnsi" w:hAnsiTheme="minorHAnsi"/>
          <w:b/>
          <w:sz w:val="22"/>
          <w:szCs w:val="22"/>
        </w:rPr>
      </w:pPr>
      <w:r w:rsidRPr="00B8794E">
        <w:rPr>
          <w:rFonts w:asciiTheme="minorHAnsi" w:hAnsiTheme="minorHAnsi"/>
          <w:b/>
          <w:sz w:val="22"/>
          <w:szCs w:val="22"/>
        </w:rPr>
        <w:t>TUZ Ubezpieczenia Towarzystwo Ubezpieczeń Spółka Akcyjna (dawniej TUZ</w:t>
      </w:r>
      <w:r>
        <w:rPr>
          <w:rFonts w:asciiTheme="minorHAnsi" w:hAnsiTheme="minorHAnsi"/>
          <w:b/>
          <w:sz w:val="22"/>
          <w:szCs w:val="22"/>
        </w:rPr>
        <w:t xml:space="preserve">   </w:t>
      </w:r>
      <w:r w:rsidRPr="00B8794E">
        <w:rPr>
          <w:rFonts w:asciiTheme="minorHAnsi" w:hAnsiTheme="minorHAnsi"/>
          <w:b/>
          <w:sz w:val="22"/>
          <w:szCs w:val="22"/>
        </w:rPr>
        <w:t>Towarzystwo Ubezpieczeń Wzajemnych)</w:t>
      </w:r>
      <w:r>
        <w:rPr>
          <w:rFonts w:asciiTheme="minorHAnsi" w:hAnsiTheme="minorHAnsi"/>
          <w:b/>
          <w:sz w:val="22"/>
          <w:szCs w:val="22"/>
        </w:rPr>
        <w:t xml:space="preserve"> ul. </w:t>
      </w:r>
      <w:r w:rsidRPr="00B8794E">
        <w:rPr>
          <w:rFonts w:asciiTheme="minorHAnsi" w:hAnsiTheme="minorHAnsi"/>
          <w:b/>
          <w:sz w:val="22"/>
          <w:szCs w:val="22"/>
        </w:rPr>
        <w:t>Domaniewska 41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B8794E">
        <w:rPr>
          <w:rFonts w:asciiTheme="minorHAnsi" w:hAnsiTheme="minorHAnsi"/>
          <w:b/>
          <w:sz w:val="22"/>
          <w:szCs w:val="22"/>
        </w:rPr>
        <w:t>02-672 Warszawa</w:t>
      </w:r>
    </w:p>
    <w:p w14:paraId="2392784A" w14:textId="036FA462" w:rsidR="00312780" w:rsidRPr="0031504C" w:rsidRDefault="00312780" w:rsidP="00312780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D2DEB">
        <w:rPr>
          <w:rFonts w:ascii="Calibri" w:hAnsi="Calibri"/>
          <w:b/>
          <w:sz w:val="22"/>
          <w:szCs w:val="22"/>
        </w:rPr>
        <w:t>705 892,59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>brutto.</w:t>
      </w:r>
    </w:p>
    <w:p w14:paraId="7B48E97C" w14:textId="77777777" w:rsidR="003331E5" w:rsidRPr="00312780" w:rsidRDefault="003331E5" w:rsidP="003127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60"/>
          <w:tab w:val="left" w:pos="1410"/>
        </w:tabs>
        <w:spacing w:before="57"/>
        <w:textAlignment w:val="baseline"/>
        <w:rPr>
          <w:rFonts w:asciiTheme="minorHAnsi" w:hAnsiTheme="minorHAnsi" w:cstheme="minorHAnsi"/>
          <w:bCs/>
          <w:kern w:val="2"/>
          <w:sz w:val="22"/>
          <w:szCs w:val="22"/>
          <w:lang w:eastAsia="ar-SA"/>
        </w:rPr>
      </w:pPr>
    </w:p>
    <w:p w14:paraId="7A368657" w14:textId="6C4E8ACD" w:rsidR="003331E5" w:rsidRPr="000D2DEB" w:rsidRDefault="003331E5" w:rsidP="000D2DEB">
      <w:pPr>
        <w:pStyle w:val="Akapitzlist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60"/>
          <w:tab w:val="left" w:pos="1410"/>
        </w:tabs>
        <w:suppressAutoHyphens/>
        <w:spacing w:before="57"/>
        <w:ind w:left="142"/>
        <w:textAlignment w:val="baseline"/>
        <w:rPr>
          <w:rFonts w:asciiTheme="minorHAnsi" w:hAnsiTheme="minorHAnsi" w:cstheme="minorHAnsi"/>
          <w:spacing w:val="4"/>
          <w:kern w:val="2"/>
          <w:sz w:val="22"/>
          <w:szCs w:val="22"/>
        </w:rPr>
      </w:pPr>
      <w:r w:rsidRPr="000D2DEB">
        <w:rPr>
          <w:rFonts w:asciiTheme="minorHAnsi" w:hAnsiTheme="minorHAnsi" w:cstheme="minorHAnsi"/>
          <w:spacing w:val="4"/>
          <w:kern w:val="2"/>
          <w:sz w:val="22"/>
          <w:szCs w:val="22"/>
        </w:rPr>
        <w:t>CZĘŚĆ NR II Ubezpieczenia komunikacyjne</w:t>
      </w:r>
    </w:p>
    <w:p w14:paraId="6F29E3A8" w14:textId="77777777" w:rsidR="00DD4EA3" w:rsidRPr="00312780" w:rsidRDefault="00DD4EA3" w:rsidP="009659B3">
      <w:pPr>
        <w:pStyle w:val="Akapitzlist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60"/>
          <w:tab w:val="left" w:pos="1410"/>
        </w:tabs>
        <w:suppressAutoHyphens/>
        <w:spacing w:before="57"/>
        <w:ind w:left="720"/>
        <w:textAlignment w:val="baseline"/>
        <w:rPr>
          <w:rFonts w:asciiTheme="minorHAnsi" w:hAnsiTheme="minorHAnsi" w:cstheme="minorHAnsi"/>
          <w:b/>
          <w:bCs/>
          <w:spacing w:val="4"/>
          <w:kern w:val="2"/>
          <w:sz w:val="22"/>
          <w:szCs w:val="22"/>
        </w:rPr>
      </w:pPr>
    </w:p>
    <w:p w14:paraId="49E76A26" w14:textId="77777777" w:rsidR="000D2DEB" w:rsidRDefault="000D2DEB" w:rsidP="000D2DEB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Towarzystwo Ubezpieczeń Wzajemnych „TUW”</w:t>
      </w:r>
    </w:p>
    <w:p w14:paraId="5B8D5C1D" w14:textId="7B3D4E6C" w:rsidR="00DD4EA3" w:rsidRPr="000D2DEB" w:rsidRDefault="000D2DEB" w:rsidP="000D2DEB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H. Raabego 13, 02-793 Warszawa</w:t>
      </w:r>
    </w:p>
    <w:p w14:paraId="0B85DBD5" w14:textId="660CB816" w:rsidR="003276D1" w:rsidRDefault="003276D1" w:rsidP="003276D1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D2DEB">
        <w:rPr>
          <w:rFonts w:ascii="Calibri" w:hAnsi="Calibri"/>
          <w:b/>
          <w:sz w:val="22"/>
          <w:szCs w:val="22"/>
        </w:rPr>
        <w:t>74 863,68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</w:t>
      </w:r>
      <w:r w:rsidR="003331E5">
        <w:rPr>
          <w:rFonts w:ascii="Calibri" w:hAnsi="Calibri"/>
          <w:bCs/>
          <w:sz w:val="22"/>
          <w:szCs w:val="22"/>
        </w:rPr>
        <w:t>brutto.</w:t>
      </w:r>
    </w:p>
    <w:p w14:paraId="1239FC9A" w14:textId="77777777" w:rsidR="00827A1E" w:rsidRDefault="00827A1E" w:rsidP="009659B3">
      <w:pPr>
        <w:rPr>
          <w:rFonts w:ascii="Calibri" w:hAnsi="Calibri"/>
          <w:bCs/>
          <w:sz w:val="22"/>
          <w:szCs w:val="22"/>
        </w:rPr>
      </w:pPr>
    </w:p>
    <w:p w14:paraId="6CA30097" w14:textId="3D0657CC" w:rsidR="00827A1E" w:rsidRPr="000D2DEB" w:rsidRDefault="00827A1E" w:rsidP="000D2DEB">
      <w:pPr>
        <w:rPr>
          <w:rFonts w:asciiTheme="minorHAnsi" w:hAnsiTheme="minorHAnsi" w:cstheme="minorHAnsi"/>
          <w:sz w:val="22"/>
          <w:szCs w:val="22"/>
        </w:rPr>
      </w:pPr>
      <w:r w:rsidRPr="000D2DEB">
        <w:rPr>
          <w:rFonts w:asciiTheme="minorHAnsi" w:hAnsiTheme="minorHAnsi" w:cstheme="minorHAnsi"/>
          <w:sz w:val="22"/>
          <w:szCs w:val="22"/>
        </w:rPr>
        <w:t>CZĘŚ</w:t>
      </w:r>
      <w:r w:rsidR="00190D8D">
        <w:rPr>
          <w:rFonts w:asciiTheme="minorHAnsi" w:hAnsiTheme="minorHAnsi" w:cstheme="minorHAnsi"/>
          <w:sz w:val="22"/>
          <w:szCs w:val="22"/>
        </w:rPr>
        <w:t>Ć</w:t>
      </w:r>
      <w:r w:rsidRPr="000D2DEB">
        <w:rPr>
          <w:rFonts w:asciiTheme="minorHAnsi" w:hAnsiTheme="minorHAnsi" w:cstheme="minorHAnsi"/>
          <w:sz w:val="22"/>
          <w:szCs w:val="22"/>
        </w:rPr>
        <w:t xml:space="preserve"> NR III Ubezpieczenie strażaków OSP</w:t>
      </w:r>
    </w:p>
    <w:p w14:paraId="2727C83C" w14:textId="77777777" w:rsidR="000D2DEB" w:rsidRDefault="000D2DEB" w:rsidP="009659B3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03A542E" w14:textId="77777777" w:rsidR="000D2DEB" w:rsidRDefault="000D2DEB" w:rsidP="000D2DEB">
      <w:pPr>
        <w:jc w:val="center"/>
        <w:rPr>
          <w:rFonts w:asciiTheme="minorHAnsi" w:hAnsiTheme="minorHAnsi"/>
          <w:b/>
          <w:sz w:val="22"/>
          <w:szCs w:val="22"/>
        </w:rPr>
      </w:pPr>
      <w:proofErr w:type="spellStart"/>
      <w:r>
        <w:rPr>
          <w:rFonts w:asciiTheme="minorHAnsi" w:hAnsiTheme="minorHAnsi"/>
          <w:b/>
          <w:sz w:val="22"/>
          <w:szCs w:val="22"/>
        </w:rPr>
        <w:t>InterRisk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Towarzystwo Ubezpieczeń S.A. </w:t>
      </w:r>
      <w:proofErr w:type="spellStart"/>
      <w:r>
        <w:rPr>
          <w:rFonts w:asciiTheme="minorHAnsi" w:hAnsiTheme="minorHAnsi"/>
          <w:b/>
          <w:sz w:val="22"/>
          <w:szCs w:val="22"/>
        </w:rPr>
        <w:t>Vienna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Insurance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Group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II Oddział Katowice</w:t>
      </w:r>
    </w:p>
    <w:p w14:paraId="04DCA226" w14:textId="12023F26" w:rsidR="000D2DEB" w:rsidRPr="000D2DEB" w:rsidRDefault="000D2DEB" w:rsidP="000D2DEB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Mickiewicza 29, 40-085 Katowice</w:t>
      </w:r>
    </w:p>
    <w:p w14:paraId="41270BF3" w14:textId="61CB8A60" w:rsidR="000D2DEB" w:rsidRDefault="000D2DEB" w:rsidP="000D2DEB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15 752,00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>brutto.</w:t>
      </w:r>
    </w:p>
    <w:p w14:paraId="2D01D750" w14:textId="77777777" w:rsidR="00312780" w:rsidRDefault="00312780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FAA24B1" w14:textId="2ACC3BDC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1D4E84ED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84E3DC7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1CA4F8A7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FE3CDB8" w14:textId="0CC9F883" w:rsidR="00F46B91" w:rsidRDefault="00312780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Theme="minorHAnsi" w:eastAsia="Arial" w:hAnsiTheme="minorHAnsi" w:cs="Arial"/>
          <w:sz w:val="22"/>
          <w:szCs w:val="22"/>
        </w:rPr>
        <w:t>Postanowienia dodatkowe (fakultatywne)</w:t>
      </w:r>
      <w:r w:rsidR="003276D1"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61580EB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A3A757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7FB8A23A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37AC36E9" w14:textId="118C0D78" w:rsidR="00827A1E" w:rsidRPr="0044161D" w:rsidRDefault="00827A1E" w:rsidP="00827A1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Oferta nr 1. </w:t>
      </w:r>
      <w:proofErr w:type="spellStart"/>
      <w:r>
        <w:rPr>
          <w:rFonts w:asciiTheme="minorHAnsi" w:hAnsiTheme="minorHAnsi"/>
          <w:b/>
          <w:sz w:val="22"/>
          <w:szCs w:val="22"/>
        </w:rPr>
        <w:t>InterRisk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Towarzystwo Ubezpieczeń S.A. </w:t>
      </w:r>
      <w:proofErr w:type="spellStart"/>
      <w:r>
        <w:rPr>
          <w:rFonts w:asciiTheme="minorHAnsi" w:hAnsiTheme="minorHAnsi"/>
          <w:b/>
          <w:sz w:val="22"/>
          <w:szCs w:val="22"/>
        </w:rPr>
        <w:t>Vienna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Insurance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Group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II Oddział Katowice</w:t>
      </w:r>
    </w:p>
    <w:p w14:paraId="64C369E6" w14:textId="0783C1BF" w:rsidR="00827A1E" w:rsidRDefault="00827A1E" w:rsidP="009659B3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Mickiewicza 29, 40-085 Katowice</w:t>
      </w:r>
    </w:p>
    <w:p w14:paraId="37C293EB" w14:textId="77777777" w:rsidR="00827A1E" w:rsidRDefault="00827A1E" w:rsidP="00827A1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</w:t>
      </w:r>
    </w:p>
    <w:p w14:paraId="62A5E0D7" w14:textId="2B1BDE2F" w:rsidR="00827A1E" w:rsidRPr="005371CD" w:rsidRDefault="00827A1E" w:rsidP="00827A1E">
      <w:pPr>
        <w:pStyle w:val="Akapitzlist"/>
        <w:numPr>
          <w:ilvl w:val="2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51,65 pkt (47,65 pkt + 4 pkt)</w:t>
      </w:r>
    </w:p>
    <w:p w14:paraId="35A60C19" w14:textId="77777777" w:rsidR="00827A1E" w:rsidRDefault="00827A1E" w:rsidP="00827A1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</w:t>
      </w:r>
    </w:p>
    <w:p w14:paraId="3E2AE377" w14:textId="77777777" w:rsidR="00827A1E" w:rsidRDefault="00827A1E" w:rsidP="00827A1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14:paraId="0E65118B" w14:textId="77777777" w:rsidR="00827A1E" w:rsidRDefault="00827A1E" w:rsidP="00827A1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III</w:t>
      </w:r>
    </w:p>
    <w:p w14:paraId="6E20DD31" w14:textId="6B13A821" w:rsidR="00827A1E" w:rsidRPr="005371CD" w:rsidRDefault="00827A1E" w:rsidP="00827A1E">
      <w:pPr>
        <w:pStyle w:val="Akapitzlist"/>
        <w:numPr>
          <w:ilvl w:val="2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72,13 pkt (48,13 pkt + 24 pkt)</w:t>
      </w:r>
    </w:p>
    <w:p w14:paraId="0A6B64F8" w14:textId="77777777" w:rsidR="00827A1E" w:rsidRDefault="00827A1E" w:rsidP="00827A1E">
      <w:pPr>
        <w:rPr>
          <w:rFonts w:ascii="Calibri" w:hAnsi="Calibri"/>
          <w:bCs/>
          <w:sz w:val="22"/>
          <w:szCs w:val="22"/>
        </w:rPr>
      </w:pPr>
    </w:p>
    <w:p w14:paraId="550D3265" w14:textId="77777777" w:rsidR="00827A1E" w:rsidRDefault="00827A1E" w:rsidP="00827A1E">
      <w:pPr>
        <w:rPr>
          <w:rFonts w:ascii="Calibri" w:hAnsi="Calibri"/>
          <w:bCs/>
          <w:sz w:val="22"/>
          <w:szCs w:val="22"/>
        </w:rPr>
      </w:pPr>
    </w:p>
    <w:p w14:paraId="76531E49" w14:textId="293C17AE" w:rsidR="00827A1E" w:rsidRDefault="00827A1E" w:rsidP="00827A1E">
      <w:pPr>
        <w:ind w:left="1134" w:hanging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Oferta nr 2. </w:t>
      </w:r>
      <w:r w:rsidRPr="00B8794E">
        <w:rPr>
          <w:rFonts w:asciiTheme="minorHAnsi" w:hAnsiTheme="minorHAnsi"/>
          <w:b/>
          <w:sz w:val="22"/>
          <w:szCs w:val="22"/>
        </w:rPr>
        <w:t>TUZ Ubezpieczenia Towarzystwo Ubezpieczeń Spółka Akcyjna (dawniej TUZ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B8794E">
        <w:rPr>
          <w:rFonts w:asciiTheme="minorHAnsi" w:hAnsiTheme="minorHAnsi"/>
          <w:b/>
          <w:sz w:val="22"/>
          <w:szCs w:val="22"/>
        </w:rPr>
        <w:t>Towarzystwo Ubezpieczeń Wzajemnych)</w:t>
      </w:r>
    </w:p>
    <w:p w14:paraId="6DBDCF4D" w14:textId="77777777" w:rsidR="00827A1E" w:rsidRDefault="00827A1E" w:rsidP="00827A1E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B8794E">
        <w:rPr>
          <w:rFonts w:asciiTheme="minorHAnsi" w:hAnsiTheme="minorHAnsi"/>
          <w:b/>
          <w:sz w:val="22"/>
          <w:szCs w:val="22"/>
        </w:rPr>
        <w:t>Domaniewska 41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B8794E">
        <w:rPr>
          <w:rFonts w:asciiTheme="minorHAnsi" w:hAnsiTheme="minorHAnsi"/>
          <w:b/>
          <w:sz w:val="22"/>
          <w:szCs w:val="22"/>
        </w:rPr>
        <w:t>02-672 Warszawa</w:t>
      </w:r>
    </w:p>
    <w:p w14:paraId="25C6B5AF" w14:textId="77777777" w:rsidR="00827A1E" w:rsidRDefault="00827A1E" w:rsidP="00827A1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</w:t>
      </w:r>
    </w:p>
    <w:p w14:paraId="2DB41307" w14:textId="2A214D9C" w:rsidR="00827A1E" w:rsidRPr="005371CD" w:rsidRDefault="00827A1E" w:rsidP="00827A1E">
      <w:pPr>
        <w:pStyle w:val="Akapitzlist"/>
        <w:numPr>
          <w:ilvl w:val="2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63,00 pkt (60 pkt + 3 pkt)</w:t>
      </w:r>
    </w:p>
    <w:p w14:paraId="2A9DD103" w14:textId="77777777" w:rsidR="00827A1E" w:rsidRDefault="00827A1E" w:rsidP="00827A1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</w:t>
      </w:r>
    </w:p>
    <w:p w14:paraId="0561198E" w14:textId="2299C207" w:rsidR="00827A1E" w:rsidRPr="005371CD" w:rsidRDefault="00827A1E" w:rsidP="00827A1E">
      <w:pPr>
        <w:pStyle w:val="Akapitzlist"/>
        <w:numPr>
          <w:ilvl w:val="2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79,58 pkt (46,58 pkt + 33 pkt)</w:t>
      </w:r>
    </w:p>
    <w:p w14:paraId="4E4A0ABD" w14:textId="77777777" w:rsidR="00827A1E" w:rsidRDefault="00827A1E" w:rsidP="00827A1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III</w:t>
      </w:r>
    </w:p>
    <w:p w14:paraId="1100A41E" w14:textId="77777777" w:rsidR="00827A1E" w:rsidRDefault="00827A1E" w:rsidP="00827A1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14:paraId="2E9C451A" w14:textId="77777777" w:rsidR="00827A1E" w:rsidRDefault="00827A1E" w:rsidP="00827A1E">
      <w:pPr>
        <w:rPr>
          <w:rFonts w:ascii="Calibri" w:hAnsi="Calibri"/>
          <w:bCs/>
          <w:sz w:val="22"/>
          <w:szCs w:val="22"/>
        </w:rPr>
      </w:pPr>
    </w:p>
    <w:p w14:paraId="3C13C8F1" w14:textId="77777777" w:rsidR="00827A1E" w:rsidRDefault="00827A1E" w:rsidP="00827A1E">
      <w:pPr>
        <w:rPr>
          <w:rFonts w:ascii="Calibri" w:hAnsi="Calibri"/>
          <w:bCs/>
          <w:sz w:val="22"/>
          <w:szCs w:val="22"/>
        </w:rPr>
      </w:pPr>
    </w:p>
    <w:p w14:paraId="5E109EDD" w14:textId="4A526343" w:rsidR="00827A1E" w:rsidRPr="0044161D" w:rsidRDefault="00827A1E" w:rsidP="00827A1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Oferta nr 3. Towarzystwo Ubezpieczeń Wzajemnych „TUW”</w:t>
      </w:r>
    </w:p>
    <w:p w14:paraId="3EAB71E8" w14:textId="74A810A2" w:rsidR="00827A1E" w:rsidRDefault="00827A1E" w:rsidP="009659B3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H. Raabego 13, 02-793 Warszawa</w:t>
      </w:r>
    </w:p>
    <w:p w14:paraId="523DA127" w14:textId="77777777" w:rsidR="00827A1E" w:rsidRDefault="00827A1E" w:rsidP="00827A1E">
      <w:pPr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</w:t>
      </w:r>
    </w:p>
    <w:p w14:paraId="55BF7FF2" w14:textId="77777777" w:rsidR="00827A1E" w:rsidRDefault="00827A1E" w:rsidP="00827A1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14:paraId="6C21C7C1" w14:textId="77777777" w:rsidR="00827A1E" w:rsidRDefault="00827A1E" w:rsidP="00827A1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</w:t>
      </w:r>
    </w:p>
    <w:p w14:paraId="3AB22631" w14:textId="6625F863" w:rsidR="00827A1E" w:rsidRPr="005371CD" w:rsidRDefault="00827A1E" w:rsidP="00827A1E">
      <w:pPr>
        <w:pStyle w:val="Akapitzlist"/>
        <w:numPr>
          <w:ilvl w:val="2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7E569800" w14:textId="77777777" w:rsidR="00827A1E" w:rsidRDefault="00827A1E" w:rsidP="00827A1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III</w:t>
      </w:r>
    </w:p>
    <w:p w14:paraId="4EF53713" w14:textId="510D454B" w:rsidR="00827A1E" w:rsidRPr="005371CD" w:rsidRDefault="00827A1E" w:rsidP="00827A1E">
      <w:pPr>
        <w:pStyle w:val="Akapitzlist"/>
        <w:numPr>
          <w:ilvl w:val="2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68,00 pkt (60 pkt + 8 pkt)</w:t>
      </w:r>
    </w:p>
    <w:p w14:paraId="07573AEE" w14:textId="77777777" w:rsidR="00827A1E" w:rsidRDefault="00827A1E" w:rsidP="00827A1E">
      <w:pPr>
        <w:rPr>
          <w:rFonts w:ascii="Calibri" w:hAnsi="Calibri"/>
          <w:b/>
          <w:sz w:val="22"/>
          <w:szCs w:val="22"/>
        </w:rPr>
      </w:pPr>
    </w:p>
    <w:p w14:paraId="1B829D78" w14:textId="77777777" w:rsidR="00827A1E" w:rsidRDefault="00827A1E" w:rsidP="00827A1E">
      <w:pPr>
        <w:rPr>
          <w:rFonts w:ascii="Calibri" w:hAnsi="Calibri"/>
          <w:bCs/>
          <w:sz w:val="22"/>
          <w:szCs w:val="22"/>
        </w:rPr>
      </w:pPr>
    </w:p>
    <w:p w14:paraId="1F72FD2A" w14:textId="77777777" w:rsidR="00827A1E" w:rsidRPr="00F10B8D" w:rsidRDefault="00827A1E" w:rsidP="00827A1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9670A6E" w14:textId="77777777" w:rsidR="00827A1E" w:rsidRPr="00F10B8D" w:rsidRDefault="00827A1E" w:rsidP="00827A1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2A00322" w14:textId="50C786D2" w:rsidR="00E666F3" w:rsidRPr="009659B3" w:rsidRDefault="00827A1E" w:rsidP="009659B3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9659B3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43B33" w14:textId="77777777" w:rsidR="00D4563F" w:rsidRDefault="00D4563F" w:rsidP="009A2700">
      <w:r>
        <w:separator/>
      </w:r>
    </w:p>
  </w:endnote>
  <w:endnote w:type="continuationSeparator" w:id="0">
    <w:p w14:paraId="5ED09C3C" w14:textId="77777777" w:rsidR="00D4563F" w:rsidRDefault="00D4563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2960F" w14:textId="77777777" w:rsidR="00D4563F" w:rsidRDefault="00D4563F" w:rsidP="009A2700">
      <w:r>
        <w:separator/>
      </w:r>
    </w:p>
  </w:footnote>
  <w:footnote w:type="continuationSeparator" w:id="0">
    <w:p w14:paraId="582DDC71" w14:textId="77777777" w:rsidR="00D4563F" w:rsidRDefault="00D4563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8AF472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35142997">
    <w:abstractNumId w:val="0"/>
  </w:num>
  <w:num w:numId="2" w16cid:durableId="257257918">
    <w:abstractNumId w:val="1"/>
  </w:num>
  <w:num w:numId="3" w16cid:durableId="667906741">
    <w:abstractNumId w:val="6"/>
  </w:num>
  <w:num w:numId="4" w16cid:durableId="1561089086">
    <w:abstractNumId w:val="4"/>
  </w:num>
  <w:num w:numId="5" w16cid:durableId="2137485926">
    <w:abstractNumId w:val="7"/>
  </w:num>
  <w:num w:numId="6" w16cid:durableId="1371224385">
    <w:abstractNumId w:val="14"/>
  </w:num>
  <w:num w:numId="7" w16cid:durableId="1556089821">
    <w:abstractNumId w:val="8"/>
  </w:num>
  <w:num w:numId="8" w16cid:durableId="1494028548">
    <w:abstractNumId w:val="3"/>
  </w:num>
  <w:num w:numId="9" w16cid:durableId="283007629">
    <w:abstractNumId w:val="5"/>
  </w:num>
  <w:num w:numId="10" w16cid:durableId="1880390990">
    <w:abstractNumId w:val="10"/>
  </w:num>
  <w:num w:numId="11" w16cid:durableId="1027370899">
    <w:abstractNumId w:val="12"/>
  </w:num>
  <w:num w:numId="12" w16cid:durableId="584652462">
    <w:abstractNumId w:val="13"/>
  </w:num>
  <w:num w:numId="13" w16cid:durableId="964772377">
    <w:abstractNumId w:val="2"/>
  </w:num>
  <w:num w:numId="14" w16cid:durableId="666250622">
    <w:abstractNumId w:val="11"/>
  </w:num>
  <w:num w:numId="15" w16cid:durableId="1032652078">
    <w:abstractNumId w:val="15"/>
  </w:num>
  <w:num w:numId="16" w16cid:durableId="1929725540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15880303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D2DEB"/>
    <w:rsid w:val="000E1823"/>
    <w:rsid w:val="000F7365"/>
    <w:rsid w:val="00121CB7"/>
    <w:rsid w:val="00131F5C"/>
    <w:rsid w:val="00136D7B"/>
    <w:rsid w:val="001440BC"/>
    <w:rsid w:val="001558E4"/>
    <w:rsid w:val="001565EF"/>
    <w:rsid w:val="00163980"/>
    <w:rsid w:val="00190D8D"/>
    <w:rsid w:val="001971F9"/>
    <w:rsid w:val="001A42D3"/>
    <w:rsid w:val="001A5485"/>
    <w:rsid w:val="001A5FF2"/>
    <w:rsid w:val="001C6F2E"/>
    <w:rsid w:val="001E20DD"/>
    <w:rsid w:val="00206BB5"/>
    <w:rsid w:val="002116A1"/>
    <w:rsid w:val="002125DB"/>
    <w:rsid w:val="00213358"/>
    <w:rsid w:val="00215174"/>
    <w:rsid w:val="00226C3F"/>
    <w:rsid w:val="002430DB"/>
    <w:rsid w:val="0025068B"/>
    <w:rsid w:val="00262764"/>
    <w:rsid w:val="002642BA"/>
    <w:rsid w:val="00267E73"/>
    <w:rsid w:val="00271719"/>
    <w:rsid w:val="00274D7A"/>
    <w:rsid w:val="00275F1C"/>
    <w:rsid w:val="002A5532"/>
    <w:rsid w:val="002C08CD"/>
    <w:rsid w:val="002E0BD6"/>
    <w:rsid w:val="002E38B4"/>
    <w:rsid w:val="003014F0"/>
    <w:rsid w:val="00310717"/>
    <w:rsid w:val="00312780"/>
    <w:rsid w:val="003246DF"/>
    <w:rsid w:val="00326E37"/>
    <w:rsid w:val="003276D1"/>
    <w:rsid w:val="003331E5"/>
    <w:rsid w:val="003421B0"/>
    <w:rsid w:val="00352F93"/>
    <w:rsid w:val="003609B5"/>
    <w:rsid w:val="00371F6C"/>
    <w:rsid w:val="00385C45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C608E"/>
    <w:rsid w:val="004E0423"/>
    <w:rsid w:val="004E640F"/>
    <w:rsid w:val="004F2308"/>
    <w:rsid w:val="004F4AD4"/>
    <w:rsid w:val="0050395A"/>
    <w:rsid w:val="00523F49"/>
    <w:rsid w:val="005371CD"/>
    <w:rsid w:val="005706A3"/>
    <w:rsid w:val="00575B45"/>
    <w:rsid w:val="005834B2"/>
    <w:rsid w:val="00583AA9"/>
    <w:rsid w:val="005854A0"/>
    <w:rsid w:val="00585964"/>
    <w:rsid w:val="005925B5"/>
    <w:rsid w:val="0059792D"/>
    <w:rsid w:val="005C2632"/>
    <w:rsid w:val="005C3EBD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27A1E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659B3"/>
    <w:rsid w:val="00984969"/>
    <w:rsid w:val="00985899"/>
    <w:rsid w:val="009911DA"/>
    <w:rsid w:val="009A2700"/>
    <w:rsid w:val="009C30DD"/>
    <w:rsid w:val="009C775F"/>
    <w:rsid w:val="009F2270"/>
    <w:rsid w:val="009F4A4B"/>
    <w:rsid w:val="009F6B6F"/>
    <w:rsid w:val="00A109C4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53E51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4563F"/>
    <w:rsid w:val="00D61C26"/>
    <w:rsid w:val="00D80239"/>
    <w:rsid w:val="00D8719C"/>
    <w:rsid w:val="00D87D33"/>
    <w:rsid w:val="00DB4D64"/>
    <w:rsid w:val="00DC6F29"/>
    <w:rsid w:val="00DD462A"/>
    <w:rsid w:val="00DD4EA3"/>
    <w:rsid w:val="00DD72D2"/>
    <w:rsid w:val="00DF12CD"/>
    <w:rsid w:val="00DF4E6F"/>
    <w:rsid w:val="00E0585E"/>
    <w:rsid w:val="00E134DA"/>
    <w:rsid w:val="00E15F27"/>
    <w:rsid w:val="00E21384"/>
    <w:rsid w:val="00E23C43"/>
    <w:rsid w:val="00E436CA"/>
    <w:rsid w:val="00E43DBE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F127F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aliases w:val="wypunktowanie,CP-UC,CP-Punkty,Bullet List,List - bullets,Equipment,Bullet 1,List Paragraph1,List Paragraph Char Char,b1,Figure_name,Numbered Indented Text,lp1,List Paragraph11,Ref,Use Case List Paragraph Char,List_TIS,L1,List Paragraph"/>
    <w:basedOn w:val="Normalny"/>
    <w:link w:val="AkapitzlistZnak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character" w:customStyle="1" w:styleId="AkapitzlistZnak">
    <w:name w:val="Akapit z listą Znak"/>
    <w:aliases w:val="wypunktowanie Znak,CP-UC Znak,CP-Punkty Znak,Bullet List Znak,List - bullets Znak,Equipment Znak,Bullet 1 Znak,List Paragraph1 Znak,List Paragraph Char Char Znak,b1 Znak,Figure_name Znak,Numbered Indented Text Znak,lp1 Znak,Ref Znak"/>
    <w:link w:val="Akapitzlist"/>
    <w:uiPriority w:val="34"/>
    <w:qFormat/>
    <w:locked/>
    <w:rsid w:val="00333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2025-09-26T09:41:00Z</dcterms:created>
  <dcterms:modified xsi:type="dcterms:W3CDTF">2025-09-26T09:42:00Z</dcterms:modified>
</cp:coreProperties>
</file>