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spacing w:before="5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before="1" w:after="0"/>
        <w:ind w:right="118" w:hanging="0"/>
        <w:jc w:val="right"/>
        <w:rPr>
          <w:rFonts w:ascii="Times New Roman" w:hAnsi="Times New Roman" w:cs="Times New Roman"/>
          <w:b/>
          <w:b/>
          <w:bCs/>
          <w:sz w:val="18"/>
          <w:szCs w:val="18"/>
          <w:lang w:val="pl-PL"/>
        </w:rPr>
      </w:pPr>
      <w:r>
        <w:rPr>
          <w:rFonts w:cs="Times New Roman" w:ascii="Times New Roman" w:hAnsi="Times New Roman"/>
          <w:b/>
          <w:bCs/>
          <w:color w:val="231F20"/>
          <w:sz w:val="18"/>
          <w:szCs w:val="18"/>
          <w:lang w:val="pl-PL"/>
        </w:rPr>
        <w:t>Załącznik nr 1</w:t>
      </w:r>
    </w:p>
    <w:p>
      <w:pPr>
        <w:pStyle w:val="Tretekstu"/>
        <w:spacing w:before="1" w:after="0"/>
        <w:rPr>
          <w:rFonts w:ascii="Times New Roman" w:hAnsi="Times New Roman"/>
          <w:b/>
          <w:b/>
          <w:bCs/>
          <w:sz w:val="14"/>
          <w:szCs w:val="14"/>
          <w:lang w:val="pl-PL"/>
        </w:rPr>
      </w:pPr>
      <w:r>
        <w:rPr>
          <w:rFonts w:ascii="Times New Roman" w:hAnsi="Times New Roman"/>
          <w:b/>
          <w:bCs/>
          <w:sz w:val="14"/>
          <w:szCs w:val="14"/>
          <w:lang w:val="pl-PL"/>
        </w:rPr>
      </w:r>
    </w:p>
    <w:p>
      <w:pPr>
        <w:pStyle w:val="Tretekstu"/>
        <w:spacing w:before="5" w:after="0"/>
        <w:rPr>
          <w:rFonts w:ascii="Times New Roman" w:hAnsi="Times New Roman"/>
          <w:i/>
          <w:i/>
          <w:iCs/>
          <w:sz w:val="11"/>
          <w:szCs w:val="11"/>
          <w:lang w:val="pl-PL"/>
        </w:rPr>
      </w:pPr>
      <w:r>
        <w:rPr>
          <w:rFonts w:ascii="Times New Roman" w:hAnsi="Times New Roman"/>
          <w:i/>
          <w:iCs/>
          <w:sz w:val="11"/>
          <w:szCs w:val="11"/>
          <w:lang w:val="pl-PL"/>
        </w:rPr>
      </w:r>
    </w:p>
    <w:p>
      <w:pPr>
        <w:pStyle w:val="Nagwek1"/>
        <w:spacing w:lineRule="auto" w:line="247" w:before="62" w:after="0"/>
        <w:ind w:left="2622" w:right="2181" w:firstLine="436"/>
        <w:jc w:val="left"/>
        <w:rPr>
          <w:lang w:val="pl-PL"/>
        </w:rPr>
      </w:pPr>
      <w:r>
        <w:rPr>
          <w:w w:val="105"/>
          <w:lang w:val="pl-PL"/>
        </w:rPr>
        <w:t>OFERTA REALIZACJI ZADANIA PUBLICZNEGO* / OFERTA</w:t>
      </w:r>
      <w:r>
        <w:rPr>
          <w:spacing w:val="-29"/>
          <w:w w:val="105"/>
          <w:lang w:val="pl-PL"/>
        </w:rPr>
        <w:t xml:space="preserve"> </w:t>
      </w:r>
      <w:r>
        <w:rPr>
          <w:w w:val="105"/>
          <w:lang w:val="pl-PL"/>
        </w:rPr>
        <w:t>WSPÓLNA</w:t>
      </w:r>
      <w:r>
        <w:rPr>
          <w:spacing w:val="-30"/>
          <w:w w:val="105"/>
          <w:lang w:val="pl-PL"/>
        </w:rPr>
        <w:t xml:space="preserve"> </w:t>
      </w:r>
      <w:r>
        <w:rPr>
          <w:w w:val="105"/>
          <w:lang w:val="pl-PL"/>
        </w:rPr>
        <w:t>REALIZACJI</w:t>
      </w:r>
      <w:r>
        <w:rPr>
          <w:spacing w:val="-30"/>
          <w:w w:val="105"/>
          <w:lang w:val="pl-PL"/>
        </w:rPr>
        <w:t xml:space="preserve"> </w:t>
      </w:r>
      <w:r>
        <w:rPr>
          <w:w w:val="105"/>
          <w:lang w:val="pl-PL"/>
        </w:rPr>
        <w:t>ZADANIA</w:t>
      </w:r>
      <w:r>
        <w:rPr>
          <w:spacing w:val="-29"/>
          <w:w w:val="105"/>
          <w:lang w:val="pl-PL"/>
        </w:rPr>
        <w:t xml:space="preserve"> </w:t>
      </w:r>
      <w:r>
        <w:rPr>
          <w:w w:val="105"/>
          <w:lang w:val="pl-PL"/>
        </w:rPr>
        <w:t>PUBLICZNEGO*,</w:t>
      </w:r>
    </w:p>
    <w:p>
      <w:pPr>
        <w:pStyle w:val="Normal"/>
        <w:spacing w:lineRule="auto" w:line="247"/>
        <w:ind w:left="1613" w:right="1502" w:hanging="0"/>
        <w:jc w:val="center"/>
        <w:rPr>
          <w:sz w:val="21"/>
          <w:szCs w:val="21"/>
          <w:lang w:val="pl-PL"/>
        </w:rPr>
      </w:pPr>
      <w:r>
        <w:rPr>
          <w:w w:val="105"/>
          <w:sz w:val="21"/>
          <w:szCs w:val="21"/>
          <w:lang w:val="pl-PL"/>
        </w:rPr>
        <w:t>O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KTÓREJ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MOWA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W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ART.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14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UST.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1*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/</w:t>
      </w:r>
      <w:r>
        <w:rPr>
          <w:spacing w:val="-9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2*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USTAWY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Z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DNIA</w:t>
      </w:r>
      <w:r>
        <w:rPr>
          <w:spacing w:val="-11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24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KWIETNIA</w:t>
      </w:r>
      <w:r>
        <w:rPr>
          <w:spacing w:val="-12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2003</w:t>
      </w:r>
      <w:r>
        <w:rPr>
          <w:spacing w:val="-10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R. 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DZIAŁALNOŚCI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POŻYTKU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PUBLICZNEGO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I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O</w:t>
      </w:r>
      <w:r>
        <w:rPr>
          <w:spacing w:val="-23"/>
          <w:w w:val="105"/>
          <w:sz w:val="21"/>
          <w:szCs w:val="21"/>
          <w:lang w:val="pl-PL"/>
        </w:rPr>
        <w:t xml:space="preserve"> </w:t>
      </w:r>
      <w:r>
        <w:rPr>
          <w:w w:val="105"/>
          <w:sz w:val="21"/>
          <w:szCs w:val="21"/>
          <w:lang w:val="pl-PL"/>
        </w:rPr>
        <w:t>WOLONTARIACIE</w:t>
      </w:r>
    </w:p>
    <w:p>
      <w:pPr>
        <w:pStyle w:val="Normal"/>
        <w:spacing w:lineRule="exact" w:line="256"/>
        <w:ind w:left="1612" w:right="1502" w:hanging="0"/>
        <w:jc w:val="center"/>
        <w:rPr>
          <w:sz w:val="21"/>
          <w:szCs w:val="21"/>
          <w:lang w:val="pl-PL"/>
        </w:rPr>
      </w:pPr>
      <w:r>
        <w:rPr>
          <w:w w:val="105"/>
          <w:sz w:val="21"/>
          <w:szCs w:val="21"/>
          <w:lang w:val="pl-PL"/>
        </w:rPr>
        <w:t>(DZ. U. Z 2018 R. POZ. 450, Z PÓŹN. ZM.)</w:t>
      </w:r>
    </w:p>
    <w:p>
      <w:pPr>
        <w:pStyle w:val="Tretekstu"/>
        <w:spacing w:before="7" w:after="0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Normal"/>
        <w:ind w:left="963" w:hanging="0"/>
        <w:jc w:val="both"/>
        <w:rPr>
          <w:rFonts w:ascii="Arial" w:hAnsi="Arial" w:cs="Arial"/>
          <w:b/>
          <w:b/>
          <w:bCs/>
          <w:sz w:val="14"/>
          <w:szCs w:val="14"/>
          <w:lang w:val="pl-PL"/>
        </w:rPr>
      </w:pPr>
      <w:r>
        <w:rPr>
          <w:rFonts w:cs="Arial" w:ascii="Arial" w:hAnsi="Arial"/>
          <w:b/>
          <w:bCs/>
          <w:w w:val="105"/>
          <w:sz w:val="14"/>
          <w:szCs w:val="14"/>
          <w:lang w:val="pl-PL"/>
        </w:rPr>
        <w:t>POUCZENIE co do sposobu wypełniania oferty:</w:t>
      </w:r>
    </w:p>
    <w:p>
      <w:pPr>
        <w:pStyle w:val="Tretekstu"/>
        <w:spacing w:before="1" w:after="0"/>
        <w:rPr>
          <w:rFonts w:ascii="Arial" w:hAnsi="Arial"/>
          <w:b/>
          <w:b/>
          <w:bCs/>
          <w:sz w:val="15"/>
          <w:szCs w:val="15"/>
          <w:lang w:val="pl-PL"/>
        </w:rPr>
      </w:pPr>
      <w:r>
        <w:rPr>
          <w:rFonts w:ascii="Arial" w:hAnsi="Arial"/>
          <w:b/>
          <w:bCs/>
          <w:sz w:val="15"/>
          <w:szCs w:val="15"/>
          <w:lang w:val="pl-PL"/>
        </w:rPr>
      </w:r>
    </w:p>
    <w:p>
      <w:pPr>
        <w:pStyle w:val="Normal"/>
        <w:spacing w:lineRule="auto" w:line="247"/>
        <w:ind w:left="963" w:right="851" w:hanging="0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Ofertę należy wypełnić wyłącznie w białych pustych polach, zgodnie z instrukcjami umieszonymi przy poszczególnych polach lub w przypisach.</w:t>
      </w:r>
    </w:p>
    <w:p>
      <w:pPr>
        <w:pStyle w:val="Tretekstu"/>
        <w:spacing w:before="1" w:after="0"/>
        <w:rPr>
          <w:sz w:val="14"/>
          <w:szCs w:val="14"/>
          <w:lang w:val="pl-PL"/>
        </w:rPr>
      </w:pPr>
      <w:r>
        <w:rPr>
          <w:sz w:val="14"/>
          <w:szCs w:val="14"/>
          <w:lang w:val="pl-PL"/>
        </w:rPr>
      </w:r>
    </w:p>
    <w:p>
      <w:pPr>
        <w:pStyle w:val="Normal"/>
        <w:ind w:left="963" w:hanging="0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W przypadku pól, które nie dotyczą danej oferty, należy wpisać „nie dotyczy” lub przekreślić pole.</w:t>
      </w:r>
    </w:p>
    <w:p>
      <w:pPr>
        <w:pStyle w:val="Tretekstu"/>
        <w:spacing w:before="10" w:after="0"/>
        <w:rPr>
          <w:sz w:val="14"/>
          <w:szCs w:val="14"/>
          <w:lang w:val="pl-PL"/>
        </w:rPr>
      </w:pPr>
      <w:r>
        <w:rPr>
          <w:sz w:val="14"/>
          <w:szCs w:val="14"/>
          <w:lang w:val="pl-PL"/>
        </w:rPr>
      </w:r>
    </w:p>
    <w:p>
      <w:pPr>
        <w:pStyle w:val="Normal"/>
        <w:spacing w:lineRule="auto" w:line="247"/>
        <w:ind w:left="963" w:right="850" w:hanging="0"/>
        <w:jc w:val="both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strike/>
          <w:w w:val="105"/>
          <w:sz w:val="14"/>
          <w:szCs w:val="14"/>
          <w:lang w:val="pl-PL"/>
        </w:rPr>
        <w:t>/Oferta wspólna realizacji zadania publicznego*</w:t>
      </w:r>
      <w:r>
        <w:rPr>
          <w:w w:val="105"/>
          <w:sz w:val="14"/>
          <w:szCs w:val="14"/>
          <w:lang w:val="pl-PL"/>
        </w:rPr>
        <w:t>”.</w:t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spacing w:before="8" w:after="0"/>
        <w:rPr>
          <w:sz w:val="17"/>
          <w:szCs w:val="17"/>
          <w:lang w:val="pl-PL"/>
        </w:rPr>
      </w:pPr>
      <w:r>
        <w:rPr>
          <w:sz w:val="17"/>
          <w:szCs w:val="17"/>
          <w:lang w:val="pl-PL"/>
        </w:rPr>
      </w:r>
    </w:p>
    <w:p>
      <w:pPr>
        <w:pStyle w:val="Nagwek2"/>
        <w:numPr>
          <w:ilvl w:val="0"/>
          <w:numId w:val="3"/>
        </w:numPr>
        <w:tabs>
          <w:tab w:val="left" w:pos="1115" w:leader="none"/>
        </w:tabs>
        <w:ind w:left="1114" w:hanging="151"/>
        <w:rPr/>
      </w:pPr>
      <w:r>
        <w:rPr/>
        <w:t>Podstawowe</w:t>
      </w:r>
      <w:r>
        <w:rPr>
          <w:spacing w:val="-12"/>
        </w:rPr>
        <w:t xml:space="preserve"> </w:t>
      </w:r>
      <w:r>
        <w:rPr/>
        <w:t>informacje</w:t>
      </w:r>
      <w:r>
        <w:rPr>
          <w:spacing w:val="-13"/>
        </w:rPr>
        <w:t xml:space="preserve"> </w:t>
      </w:r>
      <w:r>
        <w:rPr/>
        <w:t>o</w:t>
      </w:r>
      <w:r>
        <w:rPr>
          <w:spacing w:val="-12"/>
        </w:rPr>
        <w:t xml:space="preserve"> </w:t>
      </w:r>
      <w:r>
        <w:rPr/>
        <w:t>złożonej</w:t>
      </w:r>
      <w:r>
        <w:rPr>
          <w:spacing w:val="-10"/>
        </w:rPr>
        <w:t xml:space="preserve"> </w:t>
      </w:r>
      <w:r>
        <w:rPr/>
        <w:t>ofercie</w:t>
      </w:r>
    </w:p>
    <w:p>
      <w:pPr>
        <w:pStyle w:val="Tretekstu"/>
        <w:spacing w:before="5" w:after="1"/>
        <w:rPr>
          <w:b/>
          <w:b/>
          <w:bCs/>
        </w:rPr>
      </w:pPr>
      <w:r>
        <w:rPr>
          <w:b/>
          <w:bCs/>
        </w:rPr>
      </w:r>
    </w:p>
    <w:tbl>
      <w:tblPr>
        <w:tblW w:w="9698" w:type="dxa"/>
        <w:jc w:val="left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5"/>
        <w:gridCol w:w="5742"/>
      </w:tblGrid>
      <w:tr>
        <w:trPr>
          <w:trHeight w:val="449" w:hRule="exact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219"/>
              <w:ind w:left="92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Organ administracji publicznej,</w:t>
            </w:r>
          </w:p>
          <w:p>
            <w:pPr>
              <w:pStyle w:val="TableParagraph"/>
              <w:ind w:left="257" w:hanging="0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do którego jest adresowana oferta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348" w:hRule="exact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34" w:after="0"/>
              <w:ind w:left="92" w:hanging="0"/>
              <w:rPr>
                <w:sz w:val="11"/>
                <w:szCs w:val="11"/>
              </w:rPr>
            </w:pPr>
            <w:r>
              <w:rPr>
                <w:b/>
                <w:bCs/>
                <w:sz w:val="18"/>
                <w:szCs w:val="18"/>
              </w:rPr>
              <w:t>2. Rodzaj zadania publicznego</w:t>
            </w:r>
            <w:r>
              <w:rPr>
                <w:position w:val="9"/>
                <w:sz w:val="11"/>
                <w:szCs w:val="11"/>
              </w:rPr>
              <w:t>1)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Tretekstu"/>
        <w:spacing w:before="7" w:after="0"/>
        <w:rPr>
          <w:b/>
          <w:b/>
          <w:bCs/>
          <w:sz w:val="14"/>
          <w:szCs w:val="14"/>
        </w:rPr>
      </w:pPr>
      <w:r>
        <w:rPr>
          <w:b/>
          <w:bCs/>
          <w:sz w:val="14"/>
          <w:szCs w:val="14"/>
        </w:rPr>
      </w:r>
    </w:p>
    <w:p>
      <w:pPr>
        <w:pStyle w:val="ListParagraph"/>
        <w:numPr>
          <w:ilvl w:val="0"/>
          <w:numId w:val="3"/>
        </w:numPr>
        <w:tabs>
          <w:tab w:val="left" w:pos="1169" w:leader="none"/>
        </w:tabs>
        <w:spacing w:before="59" w:after="0"/>
        <w:ind w:left="1168" w:hanging="205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Dane</w:t>
      </w:r>
      <w:r>
        <w:rPr>
          <w:b/>
          <w:bCs/>
          <w:spacing w:val="-25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oferenta(-tów)</w:t>
      </w:r>
    </w:p>
    <w:p>
      <w:pPr>
        <w:pStyle w:val="Tretekstu"/>
        <w:spacing w:before="2" w:after="0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98" w:type="dxa"/>
        <w:jc w:val="left"/>
        <w:tblInd w:w="19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55"/>
        <w:gridCol w:w="5742"/>
      </w:tblGrid>
      <w:tr>
        <w:trPr>
          <w:trHeight w:val="498" w:hRule="exact"/>
        </w:trPr>
        <w:tc>
          <w:tcPr>
            <w:tcW w:w="9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24" w:after="0"/>
              <w:ind w:left="378" w:hanging="255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1326" w:hRule="exact"/>
        </w:trPr>
        <w:tc>
          <w:tcPr>
            <w:tcW w:w="9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1197" w:hRule="exact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0" w:hanging="0"/>
              <w:rPr>
                <w:b/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</w:r>
          </w:p>
          <w:p>
            <w:pPr>
              <w:pStyle w:val="TableParagraph"/>
              <w:ind w:left="250" w:right="118" w:hanging="158"/>
              <w:rPr>
                <w:sz w:val="16"/>
                <w:szCs w:val="16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 xml:space="preserve">2. Dane osoby upoważnionej do składania wyjaśnień dotyczących oferty </w:t>
            </w:r>
            <w:r>
              <w:rPr>
                <w:sz w:val="16"/>
                <w:szCs w:val="16"/>
                <w:lang w:val="pl-PL"/>
              </w:rPr>
              <w:t>(np. imię i nazwisko, numer telefonu, adres poczty elektronicznej)</w:t>
            </w:r>
          </w:p>
        </w:tc>
        <w:tc>
          <w:tcPr>
            <w:tcW w:w="5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Tretekstu"/>
        <w:spacing w:before="7" w:after="0"/>
        <w:rPr>
          <w:b/>
          <w:b/>
          <w:bCs/>
          <w:sz w:val="14"/>
          <w:szCs w:val="14"/>
          <w:lang w:val="pl-PL"/>
        </w:rPr>
      </w:pPr>
      <w:r>
        <w:rPr>
          <w:b/>
          <w:bCs/>
          <w:sz w:val="14"/>
          <w:szCs w:val="14"/>
          <w:lang w:val="pl-PL"/>
        </w:rPr>
      </w:r>
    </w:p>
    <w:p>
      <w:pPr>
        <w:pStyle w:val="ListParagraph"/>
        <w:numPr>
          <w:ilvl w:val="0"/>
          <w:numId w:val="3"/>
        </w:numPr>
        <w:tabs>
          <w:tab w:val="left" w:pos="1223" w:leader="none"/>
        </w:tabs>
        <w:spacing w:before="59" w:after="0"/>
        <w:ind w:left="1222" w:hanging="259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Opis</w:t>
      </w:r>
      <w:r>
        <w:rPr>
          <w:b/>
          <w:bCs/>
          <w:spacing w:val="-16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zadania</w:t>
      </w:r>
    </w:p>
    <w:p>
      <w:pPr>
        <w:pStyle w:val="Tretekstu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tbl>
      <w:tblPr>
        <w:tblW w:w="9698" w:type="dxa"/>
        <w:jc w:val="left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929"/>
        <w:gridCol w:w="5768"/>
      </w:tblGrid>
      <w:tr>
        <w:trPr>
          <w:trHeight w:val="348" w:hRule="exact"/>
        </w:trPr>
        <w:tc>
          <w:tcPr>
            <w:tcW w:w="3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59" w:after="0"/>
              <w:ind w:left="92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1. Tytuł zadania publicznego</w:t>
            </w:r>
          </w:p>
        </w:tc>
        <w:tc>
          <w:tcPr>
            <w:tcW w:w="5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Tretekstu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Tretekstu"/>
        <w:rPr>
          <w:b/>
          <w:b/>
          <w:bCs/>
          <w:sz w:val="10"/>
          <w:szCs w:val="10"/>
        </w:rPr>
      </w:pPr>
      <w:r>
        <w:rPr>
          <w:b/>
          <w:bCs/>
          <w:sz w:val="10"/>
          <w:szCs w:val="10"/>
        </w:rPr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page">
                  <wp:posOffset>1183005</wp:posOffset>
                </wp:positionH>
                <wp:positionV relativeFrom="paragraph">
                  <wp:posOffset>106045</wp:posOffset>
                </wp:positionV>
                <wp:extent cx="1155700" cy="1270"/>
                <wp:effectExtent l="0" t="0" r="0" b="0"/>
                <wp:wrapTopAndBottom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3.15pt,8.35pt" to="222.7pt,8.3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Tretekstu"/>
        <w:spacing w:lineRule="auto" w:line="240" w:before="68" w:after="0"/>
        <w:ind w:left="1218" w:right="850" w:hanging="255"/>
        <w:jc w:val="both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1) </w:t>
      </w:r>
      <w:r>
        <w:rPr>
          <w:lang w:val="pl-PL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  <w:p>
      <w:pPr>
        <w:pStyle w:val="Nagwek3"/>
        <w:ind w:right="848" w:hanging="0"/>
        <w:rPr>
          <w:rFonts w:ascii="Calibri" w:hAnsi="Calibri"/>
        </w:rPr>
      </w:pPr>
      <w:r>
        <w:rPr>
          <w:rFonts w:cs="Calibri" w:ascii="Calibri" w:hAnsi="Calibri"/>
          <w:w w:val="99"/>
        </w:rPr>
        <w:t>1</w:t>
      </w:r>
    </w:p>
    <w:p>
      <w:pPr>
        <w:sectPr>
          <w:headerReference w:type="default" r:id="rId2"/>
          <w:type w:val="nextPage"/>
          <w:pgSz w:w="11906" w:h="16838"/>
          <w:pgMar w:left="900" w:right="900" w:header="953" w:top="1200" w:footer="0" w:bottom="280" w:gutter="0"/>
          <w:pgNumType w:fmt="decimal"/>
          <w:formProt w:val="false"/>
          <w:textDirection w:val="lrTb"/>
        </w:sectPr>
      </w:pPr>
    </w:p>
    <w:p>
      <w:pPr>
        <w:pStyle w:val="Tretekstu"/>
        <w:spacing w:before="8" w:after="0"/>
        <w:rPr>
          <w:sz w:val="29"/>
          <w:szCs w:val="29"/>
        </w:rPr>
      </w:pPr>
      <w:r>
        <w:rPr>
          <w:sz w:val="29"/>
          <w:szCs w:val="29"/>
        </w:rPr>
      </w:r>
    </w:p>
    <w:tbl>
      <w:tblPr>
        <w:tblW w:w="9698" w:type="dxa"/>
        <w:jc w:val="left"/>
        <w:tblInd w:w="194" w:type="dxa"/>
        <w:tblBorders>
          <w:top w:val="single" w:sz="2" w:space="0" w:color="000000"/>
          <w:left w:val="single" w:sz="2" w:space="0" w:color="000000"/>
          <w:bottom w:val="single" w:sz="6" w:space="0" w:color="000000"/>
          <w:right w:val="single" w:sz="2" w:space="0" w:color="000000"/>
          <w:insideH w:val="single" w:sz="6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4"/>
        <w:gridCol w:w="1871"/>
        <w:gridCol w:w="1475"/>
        <w:gridCol w:w="540"/>
        <w:gridCol w:w="607"/>
        <w:gridCol w:w="1055"/>
        <w:gridCol w:w="731"/>
        <w:gridCol w:w="297"/>
        <w:gridCol w:w="851"/>
        <w:gridCol w:w="1686"/>
      </w:tblGrid>
      <w:tr>
        <w:trPr>
          <w:trHeight w:val="453" w:hRule="exact"/>
        </w:trPr>
        <w:tc>
          <w:tcPr>
            <w:tcW w:w="3930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insideH w:val="single" w:sz="6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09" w:after="0"/>
              <w:ind w:left="92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2. Termin realizacji zadania publicznego</w:t>
            </w:r>
          </w:p>
        </w:tc>
        <w:tc>
          <w:tcPr>
            <w:tcW w:w="1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insideH w:val="single" w:sz="6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ind w:left="9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  <w:r>
              <w:rPr>
                <w:w w:val="95"/>
                <w:sz w:val="18"/>
                <w:szCs w:val="18"/>
              </w:rPr>
              <w:t>rozpoczęcia</w:t>
            </w:r>
          </w:p>
        </w:tc>
        <w:tc>
          <w:tcPr>
            <w:tcW w:w="1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insideH w:val="single" w:sz="6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insideH w:val="single" w:sz="6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ind w:left="92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Data </w:t>
            </w:r>
            <w:r>
              <w:rPr>
                <w:w w:val="95"/>
                <w:sz w:val="18"/>
                <w:szCs w:val="18"/>
              </w:rPr>
              <w:t>zakończenia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  <w:insideH w:val="single" w:sz="6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57" w:hRule="exact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TableParagraph"/>
              <w:ind w:left="127" w:hanging="0"/>
              <w:rPr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 xml:space="preserve">3. Syntetyczny opis zadania </w:t>
            </w:r>
            <w:r>
              <w:rPr>
                <w:sz w:val="18"/>
                <w:szCs w:val="18"/>
                <w:lang w:val="pl-PL"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2556" w:hRule="exact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673" w:hRule="exact"/>
        </w:trPr>
        <w:tc>
          <w:tcPr>
            <w:tcW w:w="9697" w:type="dxa"/>
            <w:gridSpan w:val="10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  <w:insideH w:val="single" w:sz="2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219"/>
              <w:ind w:left="82" w:hanging="0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4. Plan i harmonogram działań na rok ……………….</w:t>
            </w:r>
          </w:p>
          <w:p>
            <w:pPr>
              <w:pStyle w:val="TableParagraph"/>
              <w:ind w:left="157" w:right="211" w:hanging="31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(należy wymienić i opisać w porządku logicznym wszystkie planowane w ofercie działania oraz określić ich uczestników i miejsce ich realizacji)</w:t>
            </w:r>
          </w:p>
        </w:tc>
      </w:tr>
      <w:tr>
        <w:trPr>
          <w:trHeight w:val="1056" w:hRule="exact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  <w:insideH w:val="single" w:sz="4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ind w:left="0" w:hanging="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ind w:left="174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  <w:insideH w:val="single" w:sz="4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ind w:lef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326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działania</w:t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  <w:insideH w:val="single" w:sz="4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ind w:lef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814" w:right="818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  <w:insideH w:val="single" w:sz="4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ind w:lef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TableParagraph"/>
              <w:ind w:left="213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Grupa docelowa</w:t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TableParagraph"/>
              <w:spacing w:before="10" w:after="0"/>
              <w:ind w:left="0" w:hanging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</w:r>
          </w:p>
          <w:p>
            <w:pPr>
              <w:pStyle w:val="TableParagraph"/>
              <w:ind w:left="98" w:right="93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w w:val="95"/>
                <w:sz w:val="18"/>
                <w:szCs w:val="18"/>
              </w:rPr>
              <w:t xml:space="preserve">Planowany </w:t>
            </w:r>
            <w:r>
              <w:rPr>
                <w:b/>
                <w:bCs/>
                <w:sz w:val="18"/>
                <w:szCs w:val="18"/>
              </w:rPr>
              <w:t>termin realizacji</w:t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color="auto" w:fill="DDD9C3" w:val="clear"/>
          </w:tcPr>
          <w:p>
            <w:pPr>
              <w:pStyle w:val="TableParagraph"/>
              <w:spacing w:lineRule="auto" w:line="228" w:before="8" w:after="0"/>
              <w:ind w:left="60" w:right="60" w:firstLine="1"/>
              <w:jc w:val="center"/>
              <w:rPr>
                <w:sz w:val="11"/>
                <w:szCs w:val="11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Zakres działania realizowany przez podmiot niebędący stroną umowy</w:t>
            </w:r>
            <w:r>
              <w:rPr>
                <w:position w:val="9"/>
                <w:sz w:val="11"/>
                <w:szCs w:val="11"/>
                <w:lang w:val="pl-PL"/>
              </w:rPr>
              <w:t>2)</w:t>
            </w:r>
          </w:p>
        </w:tc>
      </w:tr>
      <w:tr>
        <w:trPr>
          <w:trHeight w:val="829" w:hRule="exact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7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015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64" w:hRule="exact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90" w:hRule="exact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901" w:hRule="exact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976" w:hRule="exact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  <w:insideH w:val="single" w:sz="2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951" w:hRule="exact"/>
        </w:trPr>
        <w:tc>
          <w:tcPr>
            <w:tcW w:w="58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  <w:insideH w:val="single" w:sz="4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  <w:insideH w:val="single" w:sz="4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01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66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2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1781" w:hRule="exact"/>
        </w:trPr>
        <w:tc>
          <w:tcPr>
            <w:tcW w:w="9697" w:type="dxa"/>
            <w:gridSpan w:val="10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numPr>
                <w:ilvl w:val="0"/>
                <w:numId w:val="2"/>
              </w:numPr>
              <w:tabs>
                <w:tab w:val="left" w:pos="303" w:leader="none"/>
              </w:tabs>
              <w:spacing w:lineRule="exact" w:line="219"/>
              <w:ind w:left="302" w:hanging="179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Opis zakładanych rezultatów realizacji zadania</w:t>
            </w:r>
            <w:r>
              <w:rPr>
                <w:b/>
                <w:bCs/>
                <w:spacing w:val="-18"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pl-PL"/>
              </w:rPr>
              <w:t>publicznego</w:t>
            </w:r>
          </w:p>
          <w:p>
            <w:pPr>
              <w:pStyle w:val="TableParagraph"/>
              <w:spacing w:lineRule="exact" w:line="219"/>
              <w:ind w:left="92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(należy opisać: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val="left" w:pos="741" w:leader="none"/>
              </w:tabs>
              <w:spacing w:lineRule="auto" w:line="259"/>
              <w:ind w:left="740" w:right="651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co będzie bezpośrednim efektem (materialne „produkty” lub „usługi” zrealizowane na rzecz uczestników zadania) realizacji</w:t>
            </w:r>
            <w:r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oferty?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val="left" w:pos="741" w:leader="none"/>
              </w:tabs>
              <w:ind w:left="740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jaka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zmiana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społeczna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zostanie</w:t>
            </w:r>
            <w:r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osiągnięta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poprzez</w:t>
            </w:r>
            <w:r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realizację</w:t>
            </w:r>
            <w:r>
              <w:rPr>
                <w:spacing w:val="-6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zadania?</w:t>
            </w:r>
          </w:p>
          <w:p>
            <w:pPr>
              <w:pStyle w:val="TableParagraph"/>
              <w:numPr>
                <w:ilvl w:val="1"/>
                <w:numId w:val="2"/>
              </w:numPr>
              <w:tabs>
                <w:tab w:val="left" w:pos="741" w:leader="none"/>
              </w:tabs>
              <w:spacing w:lineRule="auto" w:line="259" w:before="15" w:after="0"/>
              <w:ind w:left="740" w:right="880" w:hanging="324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czy przewidywane jest wykorzystanie rezultatów osiągniętych w trakcie realizacji oferty w dalszych działaniach organizacji? – trwałość rezultatów</w:t>
            </w:r>
            <w:r>
              <w:rPr>
                <w:spacing w:val="-20"/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zadania)</w:t>
            </w:r>
          </w:p>
        </w:tc>
      </w:tr>
    </w:tbl>
    <w:p>
      <w:pPr>
        <w:pStyle w:val="Tretekstu"/>
        <w:rPr>
          <w:sz w:val="9"/>
          <w:szCs w:val="9"/>
          <w:lang w:val="pl-PL"/>
        </w:rPr>
      </w:pPr>
      <w:r>
        <w:rPr>
          <w:sz w:val="9"/>
          <w:szCs w:val="9"/>
          <w:lang w:val="pl-PL"/>
        </w:rPr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page">
                  <wp:posOffset>1170940</wp:posOffset>
                </wp:positionH>
                <wp:positionV relativeFrom="paragraph">
                  <wp:posOffset>97790</wp:posOffset>
                </wp:positionV>
                <wp:extent cx="1155700" cy="1270"/>
                <wp:effectExtent l="0" t="0" r="0" b="0"/>
                <wp:wrapTopAndBottom/>
                <wp:docPr id="6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2.2pt,7.7pt" to="221.75pt,7.7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Tretekstu"/>
        <w:spacing w:lineRule="auto" w:line="242" w:before="68" w:after="0"/>
        <w:ind w:left="1198" w:right="867" w:hanging="25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2) </w:t>
      </w:r>
      <w:r>
        <w:rPr>
          <w:lang w:val="pl-PL"/>
        </w:rPr>
        <w:t>Dotyczy zakresu działania tej części zadania, która będzie realizowana przez podmiot niebędący stroną umowy, o którym mowa w art. 16 ust. 4 ustawy z dnia 24 kwietnia 2003  r. o działalności pożytku publicznego i o  wolontariacie.</w:t>
      </w:r>
    </w:p>
    <w:p>
      <w:pPr>
        <w:sectPr>
          <w:headerReference w:type="default" r:id="rId3"/>
          <w:type w:val="nextPage"/>
          <w:pgSz w:w="11906" w:h="16838"/>
          <w:pgMar w:left="900" w:right="900" w:header="953" w:top="12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agwek3"/>
        <w:spacing w:lineRule="exact" w:line="242"/>
        <w:ind w:right="868" w:hanging="0"/>
        <w:rPr>
          <w:rFonts w:ascii="Calibri" w:hAnsi="Calibri"/>
        </w:rPr>
      </w:pPr>
      <w:r>
        <w:rPr>
          <w:rFonts w:cs="Calibri" w:ascii="Calibri" w:hAnsi="Calibri"/>
          <w:w w:val="99"/>
        </w:rPr>
        <w:t>2</w:t>
      </w:r>
    </w:p>
    <w:p>
      <w:pPr>
        <w:pStyle w:val="Tretekstu"/>
        <w:spacing w:before="4" w:after="0"/>
        <w:rPr>
          <w:sz w:val="27"/>
          <w:szCs w:val="27"/>
        </w:rPr>
      </w:pPr>
      <w:r>
        <w:rPr>
          <w:sz w:val="27"/>
          <w:szCs w:val="27"/>
        </w:rPr>
      </w:r>
    </w:p>
    <w:tbl>
      <w:tblPr>
        <w:tblW w:w="9698" w:type="dxa"/>
        <w:jc w:val="left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62"/>
        <w:gridCol w:w="2489"/>
        <w:gridCol w:w="3747"/>
      </w:tblGrid>
      <w:tr>
        <w:trPr>
          <w:trHeight w:val="2426" w:hRule="exact"/>
        </w:trPr>
        <w:tc>
          <w:tcPr>
            <w:tcW w:w="9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3" w:hRule="exact"/>
        </w:trPr>
        <w:tc>
          <w:tcPr>
            <w:tcW w:w="9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34" w:after="0"/>
              <w:ind w:left="92" w:hanging="0"/>
              <w:rPr>
                <w:sz w:val="11"/>
                <w:szCs w:val="11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6. Dodatkowe informacje dotyczące rezultatów realizacji zadania publicznego</w:t>
            </w:r>
            <w:r>
              <w:rPr>
                <w:position w:val="9"/>
                <w:sz w:val="11"/>
                <w:szCs w:val="11"/>
                <w:lang w:val="pl-PL"/>
              </w:rPr>
              <w:t>3)</w:t>
            </w:r>
          </w:p>
        </w:tc>
      </w:tr>
      <w:tr>
        <w:trPr>
          <w:trHeight w:val="670" w:hRule="exact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2" w:after="0"/>
              <w:ind w:left="0" w:hanging="0"/>
              <w:rPr>
                <w:sz w:val="17"/>
                <w:szCs w:val="17"/>
                <w:lang w:val="pl-PL"/>
              </w:rPr>
            </w:pPr>
            <w:r>
              <w:rPr>
                <w:sz w:val="17"/>
                <w:szCs w:val="17"/>
                <w:lang w:val="pl-PL"/>
              </w:rPr>
            </w:r>
          </w:p>
          <w:p>
            <w:pPr>
              <w:pStyle w:val="TableParagraph"/>
              <w:ind w:left="1114" w:hanging="0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rezultatu</w: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" w:after="0"/>
              <w:ind w:left="99" w:right="102" w:hanging="0"/>
              <w:jc w:val="center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Planowany poziom</w:t>
            </w:r>
            <w:r>
              <w:rPr>
                <w:b/>
                <w:bCs/>
                <w:spacing w:val="-9"/>
                <w:sz w:val="18"/>
                <w:szCs w:val="18"/>
                <w:lang w:val="pl-PL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pl-PL"/>
              </w:rPr>
              <w:t>osiągnięcia rezultatów (wartość docelowa)</w:t>
            </w: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1" w:after="0"/>
              <w:ind w:left="576" w:right="237" w:hanging="322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Sposób monitorowania rezultatów / źródło informacji o osiągnięciu wskaźnika</w:t>
            </w:r>
          </w:p>
        </w:tc>
      </w:tr>
      <w:tr>
        <w:trPr>
          <w:trHeight w:val="734" w:hRule="exact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734" w:hRule="exact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734" w:hRule="exact"/>
        </w:trPr>
        <w:tc>
          <w:tcPr>
            <w:tcW w:w="3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3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Tretekstu"/>
        <w:spacing w:before="5" w:after="0"/>
        <w:rPr>
          <w:sz w:val="14"/>
          <w:szCs w:val="14"/>
          <w:lang w:val="pl-PL"/>
        </w:rPr>
      </w:pPr>
      <w:r>
        <w:rPr>
          <w:sz w:val="14"/>
          <w:szCs w:val="14"/>
          <w:lang w:val="pl-PL"/>
        </w:rPr>
      </w:r>
    </w:p>
    <w:p>
      <w:pPr>
        <w:pStyle w:val="ListParagraph"/>
        <w:numPr>
          <w:ilvl w:val="0"/>
          <w:numId w:val="3"/>
        </w:numPr>
        <w:tabs>
          <w:tab w:val="left" w:pos="1134" w:leader="none"/>
        </w:tabs>
        <w:spacing w:before="59" w:after="0"/>
        <w:ind w:left="1133" w:hanging="255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Charakterystyka</w:t>
      </w:r>
      <w:r>
        <w:rPr>
          <w:b/>
          <w:bCs/>
          <w:spacing w:val="-28"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oferenta</w:t>
      </w:r>
    </w:p>
    <w:p>
      <w:pPr>
        <w:pStyle w:val="Tretekstu"/>
        <w:spacing w:before="8" w:after="0"/>
        <w:rPr>
          <w:b/>
          <w:b/>
          <w:bCs/>
          <w:sz w:val="14"/>
          <w:szCs w:val="14"/>
        </w:rPr>
      </w:pPr>
      <w:r>
        <w:rPr>
          <w:b/>
          <w:bCs/>
          <w:sz w:val="14"/>
          <w:szCs w:val="14"/>
        </w:rPr>
      </w:r>
    </w:p>
    <w:tbl>
      <w:tblPr>
        <w:tblW w:w="9739" w:type="dxa"/>
        <w:jc w:val="left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39"/>
      </w:tblGrid>
      <w:tr>
        <w:trPr>
          <w:trHeight w:val="354" w:hRule="exact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TableParagraph"/>
              <w:spacing w:before="57" w:after="0"/>
              <w:ind w:left="127" w:hanging="0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1. Informacja o wcześniejszej działalności oferenta, w szczególności w zakresie, którego dotyczy zadanie publiczne</w:t>
            </w:r>
          </w:p>
        </w:tc>
      </w:tr>
      <w:tr>
        <w:trPr>
          <w:trHeight w:val="2193" w:hRule="exact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241" w:hRule="exact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color="auto" w:fill="DDD9C3" w:val="clear"/>
          </w:tcPr>
          <w:p>
            <w:pPr>
              <w:pStyle w:val="TableParagraph"/>
              <w:ind w:left="127" w:hanging="0"/>
              <w:rPr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b/>
                <w:bCs/>
                <w:sz w:val="18"/>
                <w:szCs w:val="18"/>
                <w:lang w:val="pl-PL"/>
              </w:rPr>
              <w:t>2. Zasoby kadrowe, rzeczowe i finansowe oferenta, które będą wykorzystane do realizacji zadania</w:t>
            </w:r>
          </w:p>
        </w:tc>
      </w:tr>
      <w:tr>
        <w:trPr>
          <w:trHeight w:val="2562" w:hRule="exact"/>
        </w:trPr>
        <w:tc>
          <w:tcPr>
            <w:tcW w:w="973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  <w:insideH w:val="single" w:sz="2" w:space="0" w:color="000000"/>
              <w:insideV w:val="single" w:sz="6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Tretekstu"/>
        <w:rPr>
          <w:b/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</w:r>
    </w:p>
    <w:p>
      <w:pPr>
        <w:pStyle w:val="Tretekstu"/>
        <w:spacing w:before="2" w:after="0"/>
        <w:rPr>
          <w:b/>
          <w:b/>
          <w:bCs/>
          <w:sz w:val="19"/>
          <w:szCs w:val="19"/>
          <w:lang w:val="pl-PL"/>
        </w:rPr>
      </w:pPr>
      <w:r>
        <w:rPr>
          <w:b/>
          <w:bCs/>
          <w:sz w:val="19"/>
          <w:szCs w:val="19"/>
          <w:lang w:val="pl-PL"/>
        </w:rPr>
      </w:r>
    </w:p>
    <w:p>
      <w:pPr>
        <w:pStyle w:val="ListParagraph"/>
        <w:numPr>
          <w:ilvl w:val="0"/>
          <w:numId w:val="3"/>
        </w:numPr>
        <w:tabs>
          <w:tab w:val="left" w:pos="1134" w:leader="none"/>
        </w:tabs>
        <w:spacing w:before="1" w:after="0"/>
        <w:ind w:left="1133" w:hanging="255"/>
        <w:rPr>
          <w:b/>
          <w:b/>
          <w:bCs/>
          <w:sz w:val="20"/>
          <w:szCs w:val="20"/>
          <w:lang w:val="pl-PL"/>
        </w:rPr>
      </w:pPr>
      <w:r>
        <w:rPr>
          <w:b/>
          <w:bCs/>
          <w:sz w:val="20"/>
          <w:szCs w:val="20"/>
          <w:lang w:val="pl-PL"/>
        </w:rPr>
        <w:t>Kalkulacja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przewidywanych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kosztów</w:t>
      </w:r>
      <w:r>
        <w:rPr>
          <w:b/>
          <w:bCs/>
          <w:spacing w:val="-15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realizacji</w:t>
      </w:r>
      <w:r>
        <w:rPr>
          <w:b/>
          <w:bCs/>
          <w:spacing w:val="-15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zadania</w:t>
      </w:r>
      <w:r>
        <w:rPr>
          <w:b/>
          <w:bCs/>
          <w:spacing w:val="-14"/>
          <w:sz w:val="20"/>
          <w:szCs w:val="20"/>
          <w:lang w:val="pl-PL"/>
        </w:rPr>
        <w:t xml:space="preserve"> </w:t>
      </w:r>
      <w:r>
        <w:rPr>
          <w:b/>
          <w:bCs/>
          <w:sz w:val="20"/>
          <w:szCs w:val="20"/>
          <w:lang w:val="pl-PL"/>
        </w:rPr>
        <w:t>publicznego</w:t>
      </w:r>
    </w:p>
    <w:p>
      <w:pPr>
        <w:pStyle w:val="Tretekstu"/>
        <w:rPr>
          <w:b/>
          <w:b/>
          <w:bCs/>
          <w:sz w:val="9"/>
          <w:szCs w:val="9"/>
          <w:lang w:val="pl-PL"/>
        </w:rPr>
      </w:pPr>
      <w:r>
        <w:rPr>
          <w:b/>
          <w:bCs/>
          <w:sz w:val="9"/>
          <w:szCs w:val="9"/>
          <w:lang w:val="pl-PL"/>
        </w:rPr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page">
                  <wp:posOffset>1129665</wp:posOffset>
                </wp:positionH>
                <wp:positionV relativeFrom="paragraph">
                  <wp:posOffset>98425</wp:posOffset>
                </wp:positionV>
                <wp:extent cx="1155700" cy="1270"/>
                <wp:effectExtent l="0" t="0" r="0" b="0"/>
                <wp:wrapTopAndBottom/>
                <wp:docPr id="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88.95pt,7.75pt" to="218.5pt,7.7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Tretekstu"/>
        <w:spacing w:lineRule="auto" w:line="242" w:before="68" w:after="0"/>
        <w:ind w:left="1133" w:right="867" w:hanging="255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3) </w:t>
      </w:r>
      <w:r>
        <w:rPr>
          <w:lang w:val="pl-PL"/>
        </w:rPr>
        <w:t>Organ w ogłoszeniu o otwartym konkursie ofert może odstąpić od wymogu składania dodatkowych informacji dotyczących rezultatów w realizacji zadania publicznego, jeżeli rodzaj zadania uniemożliwia ich określenie.</w:t>
      </w:r>
    </w:p>
    <w:p>
      <w:pPr>
        <w:sectPr>
          <w:headerReference w:type="default" r:id="rId4"/>
          <w:type w:val="nextPage"/>
          <w:pgSz w:w="11906" w:h="16838"/>
          <w:pgMar w:left="900" w:right="900" w:header="953" w:top="12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agwek3"/>
        <w:spacing w:lineRule="exact" w:line="242"/>
        <w:ind w:right="933" w:hanging="0"/>
        <w:rPr>
          <w:rFonts w:ascii="Calibri" w:hAnsi="Calibri"/>
        </w:rPr>
      </w:pPr>
      <w:r>
        <w:rPr>
          <w:rFonts w:cs="Calibri" w:ascii="Calibri" w:hAnsi="Calibri"/>
          <w:w w:val="99"/>
        </w:rPr>
        <w:t>3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96" w:type="dxa"/>
        <w:jc w:val="left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39"/>
        <w:gridCol w:w="1222"/>
        <w:gridCol w:w="1151"/>
        <w:gridCol w:w="1213"/>
        <w:gridCol w:w="1033"/>
        <w:gridCol w:w="1"/>
        <w:gridCol w:w="1292"/>
        <w:gridCol w:w="1"/>
        <w:gridCol w:w="904"/>
        <w:gridCol w:w="1"/>
        <w:gridCol w:w="1033"/>
        <w:gridCol w:w="1"/>
        <w:gridCol w:w="904"/>
      </w:tblGrid>
      <w:tr>
        <w:trPr>
          <w:trHeight w:val="660" w:hRule="exact"/>
        </w:trPr>
        <w:tc>
          <w:tcPr>
            <w:tcW w:w="9695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b/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V.A Zestawienie kosztów realizacji zadania</w:t>
            </w:r>
          </w:p>
          <w:p>
            <w:pPr>
              <w:pStyle w:val="TableParagraph"/>
              <w:spacing w:lineRule="auto" w:line="247" w:before="10" w:after="0"/>
              <w:ind w:left="91" w:right="332" w:hanging="0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(w sekcji V-A należy skalkulować i zamieścić wszystkie koszty realizacji zadania niezależnie od źródła finansowania wskazanego       w sekcji</w:t>
            </w:r>
            <w:r>
              <w:rPr>
                <w:spacing w:val="-11"/>
                <w:w w:val="105"/>
                <w:sz w:val="17"/>
                <w:szCs w:val="17"/>
                <w:lang w:val="pl-PL"/>
              </w:rPr>
              <w:t xml:space="preserve"> </w:t>
            </w:r>
            <w:r>
              <w:rPr>
                <w:w w:val="105"/>
                <w:sz w:val="17"/>
                <w:szCs w:val="17"/>
                <w:lang w:val="pl-PL"/>
              </w:rPr>
              <w:t>V-B)</w:t>
            </w:r>
          </w:p>
        </w:tc>
      </w:tr>
      <w:tr>
        <w:trPr>
          <w:trHeight w:val="226" w:hRule="exact"/>
        </w:trPr>
        <w:tc>
          <w:tcPr>
            <w:tcW w:w="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5" w:after="0"/>
              <w:ind w:left="0" w:hanging="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  <w:p>
            <w:pPr>
              <w:pStyle w:val="TableParagraph"/>
              <w:ind w:left="336" w:right="336" w:hanging="0"/>
              <w:jc w:val="center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5" w:after="0"/>
              <w:ind w:left="0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ind w:left="98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Rodzaj kosztu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auto" w:line="252" w:before="116" w:after="0"/>
              <w:ind w:left="356" w:right="304" w:hanging="35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Rodzaj miary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auto" w:line="252" w:before="7" w:after="0"/>
              <w:ind w:left="123" w:right="124" w:hanging="4"/>
              <w:jc w:val="center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 xml:space="preserve">Koszt </w:t>
            </w:r>
            <w:r>
              <w:rPr>
                <w:b/>
                <w:bCs/>
                <w:sz w:val="17"/>
                <w:szCs w:val="17"/>
              </w:rPr>
              <w:t xml:space="preserve">jednostkowy </w:t>
            </w:r>
            <w:r>
              <w:rPr>
                <w:b/>
                <w:bCs/>
                <w:w w:val="105"/>
                <w:sz w:val="17"/>
                <w:szCs w:val="17"/>
              </w:rPr>
              <w:t>[PLN]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auto" w:line="252" w:before="116" w:after="0"/>
              <w:ind w:left="147" w:firstLine="143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 xml:space="preserve">Liczba </w:t>
            </w:r>
            <w:r>
              <w:rPr>
                <w:b/>
                <w:bCs/>
                <w:sz w:val="17"/>
                <w:szCs w:val="17"/>
              </w:rPr>
              <w:t>jednostek</w:t>
            </w:r>
          </w:p>
        </w:tc>
        <w:tc>
          <w:tcPr>
            <w:tcW w:w="413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512" w:right="1512" w:hanging="0"/>
              <w:jc w:val="center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</w:tr>
      <w:tr>
        <w:trPr>
          <w:trHeight w:val="435" w:hRule="exact"/>
        </w:trPr>
        <w:tc>
          <w:tcPr>
            <w:tcW w:w="93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2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1" w:after="0"/>
              <w:ind w:left="395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Razem</w:t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1" w:after="0"/>
              <w:ind w:left="241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1</w:t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1" w:after="0"/>
              <w:ind w:left="305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2</w:t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8" w:after="0"/>
              <w:ind w:left="192" w:hanging="0"/>
              <w:rPr>
                <w:b/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3</w:t>
            </w:r>
            <w:r>
              <w:rPr>
                <w:b/>
                <w:bCs/>
                <w:w w:val="105"/>
                <w:position w:val="9"/>
                <w:sz w:val="11"/>
                <w:szCs w:val="11"/>
              </w:rPr>
              <w:t>4)</w:t>
            </w:r>
          </w:p>
        </w:tc>
      </w:tr>
      <w:tr>
        <w:trPr>
          <w:trHeight w:val="204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875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Koszty realizacji działań</w:t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3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I.1.2.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3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I.2.2.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Działanie 3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3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I.3.2.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w w:val="99"/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4" w:hRule="exact"/>
        </w:trPr>
        <w:tc>
          <w:tcPr>
            <w:tcW w:w="55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195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Suma kosztów realizacji zadania</w:t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4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II.</w:t>
            </w:r>
          </w:p>
        </w:tc>
        <w:tc>
          <w:tcPr>
            <w:tcW w:w="875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Koszty administracyjne</w:t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II.2.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3" w:hRule="exact"/>
        </w:trPr>
        <w:tc>
          <w:tcPr>
            <w:tcW w:w="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lineRule="exact" w:line="19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55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195"/>
              <w:rPr>
                <w:b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Suma kosztów administracyjnych</w:t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exact"/>
        </w:trPr>
        <w:tc>
          <w:tcPr>
            <w:tcW w:w="55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195"/>
              <w:rPr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b/>
                <w:bCs/>
                <w:sz w:val="16"/>
                <w:szCs w:val="16"/>
                <w:lang w:val="pl-PL"/>
              </w:rPr>
              <w:t>Suma wszystkich kosztów realizacji zadania</w:t>
            </w:r>
          </w:p>
        </w:tc>
        <w:tc>
          <w:tcPr>
            <w:tcW w:w="12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9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0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Tretekstu"/>
        <w:spacing w:before="7" w:after="0"/>
        <w:rPr>
          <w:sz w:val="19"/>
          <w:szCs w:val="19"/>
          <w:lang w:val="pl-PL"/>
        </w:rPr>
      </w:pPr>
      <w:r>
        <w:rPr>
          <w:sz w:val="19"/>
          <w:szCs w:val="19"/>
          <w:lang w:val="pl-PL"/>
        </w:rPr>
      </w:r>
    </w:p>
    <w:tbl>
      <w:tblPr>
        <w:tblW w:w="9465" w:type="dxa"/>
        <w:jc w:val="left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"/>
        <w:gridCol w:w="5221"/>
        <w:gridCol w:w="1891"/>
        <w:gridCol w:w="1893"/>
      </w:tblGrid>
      <w:tr>
        <w:trPr>
          <w:trHeight w:val="226" w:hRule="exact"/>
        </w:trPr>
        <w:tc>
          <w:tcPr>
            <w:tcW w:w="94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b/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V.B Źródła finansowania kosztów realizacji zadania</w:t>
            </w:r>
          </w:p>
        </w:tc>
      </w:tr>
      <w:tr>
        <w:trPr>
          <w:trHeight w:val="226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38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893" w:hanging="0"/>
              <w:rPr>
                <w:b/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410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566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Udział [%]</w:t>
            </w:r>
          </w:p>
        </w:tc>
      </w:tr>
      <w:tr>
        <w:trPr>
          <w:trHeight w:val="225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37" w:hanging="0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before="7" w:after="0"/>
              <w:ind w:left="89" w:hanging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100</w:t>
            </w:r>
          </w:p>
        </w:tc>
      </w:tr>
      <w:tr>
        <w:trPr>
          <w:trHeight w:val="226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8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2.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8" w:after="0"/>
              <w:ind w:left="137" w:hanging="0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Planowana dotacja w ramach niniejszej oferty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225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8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215"/>
              <w:ind w:left="137" w:hanging="0"/>
              <w:rPr>
                <w:sz w:val="11"/>
                <w:szCs w:val="11"/>
              </w:rPr>
            </w:pPr>
            <w:r>
              <w:rPr>
                <w:w w:val="105"/>
                <w:sz w:val="17"/>
                <w:szCs w:val="17"/>
              </w:rPr>
              <w:t>Wkład własny</w:t>
            </w:r>
            <w:r>
              <w:rPr>
                <w:w w:val="105"/>
                <w:position w:val="9"/>
                <w:sz w:val="11"/>
                <w:szCs w:val="11"/>
              </w:rPr>
              <w:t>5)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6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3.1.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37" w:hanging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Wkład własny finansowy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6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3.2.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37" w:hanging="0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Wkład własny niefinansowy (osobowy i rzeczowy)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226" w:hRule="exact"/>
        </w:trPr>
        <w:tc>
          <w:tcPr>
            <w:tcW w:w="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4.</w:t>
            </w:r>
          </w:p>
        </w:tc>
        <w:tc>
          <w:tcPr>
            <w:tcW w:w="5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37" w:hanging="0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Świadczenia pieniężne od odbiorców zadania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Tretekstu"/>
        <w:spacing w:before="7" w:after="0"/>
        <w:rPr>
          <w:sz w:val="19"/>
          <w:szCs w:val="19"/>
          <w:lang w:val="pl-PL"/>
        </w:rPr>
      </w:pPr>
      <w:r>
        <w:rPr>
          <w:sz w:val="19"/>
          <w:szCs w:val="19"/>
          <w:lang w:val="pl-PL"/>
        </w:rPr>
      </w:r>
    </w:p>
    <w:tbl>
      <w:tblPr>
        <w:tblW w:w="9465" w:type="dxa"/>
        <w:jc w:val="left"/>
        <w:tblInd w:w="2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82"/>
        <w:gridCol w:w="3940"/>
        <w:gridCol w:w="1256"/>
        <w:gridCol w:w="1261"/>
        <w:gridCol w:w="1262"/>
        <w:gridCol w:w="1263"/>
      </w:tblGrid>
      <w:tr>
        <w:trPr>
          <w:trHeight w:val="222" w:hRule="exact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214"/>
              <w:rPr>
                <w:b/>
                <w:b/>
                <w:bCs/>
                <w:sz w:val="11"/>
                <w:szCs w:val="11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V.C Podział kosztów realizacji zadania pomiędzy oferentów</w:t>
            </w:r>
            <w:r>
              <w:rPr>
                <w:b/>
                <w:bCs/>
                <w:w w:val="105"/>
                <w:position w:val="9"/>
                <w:sz w:val="11"/>
                <w:szCs w:val="11"/>
                <w:lang w:val="pl-PL"/>
              </w:rPr>
              <w:t>6)</w:t>
            </w:r>
          </w:p>
        </w:tc>
      </w:tr>
      <w:tr>
        <w:trPr>
          <w:trHeight w:val="231" w:hRule="exact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" w:after="0"/>
              <w:ind w:left="138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Lp.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" w:after="0"/>
              <w:ind w:left="240" w:hanging="0"/>
              <w:rPr>
                <w:b/>
                <w:b/>
                <w:bCs/>
                <w:sz w:val="17"/>
                <w:szCs w:val="17"/>
                <w:lang w:val="pl-PL"/>
              </w:rPr>
            </w:pPr>
            <w:r>
              <w:rPr>
                <w:b/>
                <w:bCs/>
                <w:w w:val="105"/>
                <w:sz w:val="17"/>
                <w:szCs w:val="17"/>
                <w:lang w:val="pl-PL"/>
              </w:rPr>
              <w:t>Źródło finansowania kosztów realizacji zadania</w:t>
            </w:r>
          </w:p>
        </w:tc>
        <w:tc>
          <w:tcPr>
            <w:tcW w:w="504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11" w:after="0"/>
              <w:ind w:left="1963" w:right="1969" w:hanging="0"/>
              <w:jc w:val="center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Wartość [PLN]</w:t>
            </w:r>
          </w:p>
        </w:tc>
      </w:tr>
      <w:tr>
        <w:trPr>
          <w:trHeight w:val="226" w:hRule="exact"/>
        </w:trPr>
        <w:tc>
          <w:tcPr>
            <w:tcW w:w="4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89" w:hanging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Razem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1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b/>
                <w:b/>
                <w:bCs/>
                <w:sz w:val="17"/>
                <w:szCs w:val="17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2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lineRule="exact" w:line="214"/>
              <w:ind w:left="89" w:hanging="0"/>
              <w:rPr>
                <w:b/>
                <w:b/>
                <w:bCs/>
                <w:sz w:val="11"/>
                <w:szCs w:val="11"/>
              </w:rPr>
            </w:pPr>
            <w:r>
              <w:rPr>
                <w:b/>
                <w:bCs/>
                <w:w w:val="105"/>
                <w:sz w:val="17"/>
                <w:szCs w:val="17"/>
              </w:rPr>
              <w:t>Rok 3</w:t>
            </w:r>
            <w:r>
              <w:rPr>
                <w:b/>
                <w:bCs/>
                <w:w w:val="105"/>
                <w:position w:val="9"/>
                <w:sz w:val="11"/>
                <w:szCs w:val="11"/>
              </w:rPr>
              <w:t>7)</w:t>
            </w:r>
          </w:p>
        </w:tc>
      </w:tr>
      <w:tr>
        <w:trPr>
          <w:trHeight w:val="226" w:hRule="exact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1.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14" w:hanging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1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exact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2.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ind w:left="114" w:hanging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5" w:hRule="exact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8" w:after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3.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8" w:after="0"/>
              <w:ind w:left="114" w:hanging="0"/>
              <w:rPr>
                <w:sz w:val="17"/>
                <w:szCs w:val="17"/>
              </w:rPr>
            </w:pPr>
            <w:r>
              <w:rPr>
                <w:w w:val="105"/>
                <w:sz w:val="17"/>
                <w:szCs w:val="17"/>
              </w:rPr>
              <w:t>Oferent 3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6" w:hRule="exact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TableParagraph"/>
              <w:spacing w:before="9" w:after="0"/>
              <w:ind w:left="114" w:hanging="0"/>
              <w:rPr>
                <w:sz w:val="17"/>
                <w:szCs w:val="17"/>
              </w:rPr>
            </w:pPr>
            <w:r>
              <w:rPr>
                <w:w w:val="104"/>
                <w:sz w:val="17"/>
                <w:szCs w:val="17"/>
              </w:rPr>
              <w:t>…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6" w:hRule="exact"/>
        </w:trPr>
        <w:tc>
          <w:tcPr>
            <w:tcW w:w="44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color="auto" w:fill="DDD9C3" w:val="clear"/>
          </w:tcPr>
          <w:p>
            <w:pPr>
              <w:pStyle w:val="TableParagraph"/>
              <w:spacing w:before="7" w:after="0"/>
              <w:rPr>
                <w:sz w:val="17"/>
                <w:szCs w:val="17"/>
                <w:lang w:val="pl-PL"/>
              </w:rPr>
            </w:pPr>
            <w:r>
              <w:rPr>
                <w:w w:val="105"/>
                <w:sz w:val="17"/>
                <w:szCs w:val="17"/>
                <w:lang w:val="pl-PL"/>
              </w:rPr>
              <w:t>Suma wszystkich kosztów realizacji zadania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</w:tbl>
    <w:p>
      <w:pPr>
        <w:pStyle w:val="Tretekstu"/>
        <w:spacing w:before="7" w:after="0"/>
        <w:rPr>
          <w:sz w:val="12"/>
          <w:szCs w:val="12"/>
          <w:lang w:val="pl-PL"/>
        </w:rPr>
      </w:pPr>
      <w:r>
        <w:rPr>
          <w:sz w:val="12"/>
          <w:szCs w:val="12"/>
          <w:lang w:val="pl-PL"/>
        </w:rPr>
      </w:r>
    </w:p>
    <w:p>
      <w:pPr>
        <w:pStyle w:val="ListParagraph"/>
        <w:numPr>
          <w:ilvl w:val="0"/>
          <w:numId w:val="3"/>
        </w:numPr>
        <w:tabs>
          <w:tab w:val="left" w:pos="1198" w:leader="none"/>
        </w:tabs>
        <w:spacing w:before="67" w:after="0"/>
        <w:ind w:left="1197" w:hanging="252"/>
        <w:rPr>
          <w:b/>
          <w:b/>
          <w:bCs/>
          <w:sz w:val="19"/>
          <w:szCs w:val="19"/>
        </w:rPr>
      </w:pPr>
      <w:r>
        <w:rPr>
          <w:b/>
          <w:bCs/>
          <w:w w:val="105"/>
          <w:sz w:val="19"/>
          <w:szCs w:val="19"/>
        </w:rPr>
        <w:t>Inne</w:t>
      </w:r>
      <w:r>
        <w:rPr>
          <w:b/>
          <w:bCs/>
          <w:spacing w:val="-26"/>
          <w:w w:val="105"/>
          <w:sz w:val="19"/>
          <w:szCs w:val="19"/>
        </w:rPr>
        <w:t xml:space="preserve"> </w:t>
      </w:r>
      <w:r>
        <w:rPr>
          <w:b/>
          <w:bCs/>
          <w:w w:val="105"/>
          <w:sz w:val="19"/>
          <w:szCs w:val="19"/>
        </w:rPr>
        <w:t>informacje</w:t>
      </w:r>
    </w:p>
    <w:p>
      <w:pPr>
        <w:pStyle w:val="Tretekstu"/>
        <w:spacing w:before="7" w:after="0"/>
        <w:rPr>
          <w:b/>
          <w:b/>
          <w:bCs/>
          <w:sz w:val="10"/>
          <w:szCs w:val="10"/>
        </w:rPr>
      </w:pPr>
      <w:r>
        <w:rPr>
          <w:b/>
          <w:bCs/>
          <w:sz w:val="10"/>
          <w:szCs w:val="10"/>
        </w:rPr>
        <mc:AlternateContent>
          <mc:Choice Requires="wpg">
            <w:drawing>
              <wp:anchor behindDoc="1" distT="0" distB="0" distL="114300" distR="114300" simplePos="0" locked="0" layoutInCell="1" allowOverlap="1" relativeHeight="10">
                <wp:simplePos x="0" y="0"/>
                <wp:positionH relativeFrom="page">
                  <wp:posOffset>-640080</wp:posOffset>
                </wp:positionH>
                <wp:positionV relativeFrom="paragraph">
                  <wp:posOffset>113030</wp:posOffset>
                </wp:positionV>
                <wp:extent cx="8818880" cy="706755"/>
                <wp:effectExtent l="0" t="0" r="0" b="0"/>
                <wp:wrapTopAndBottom/>
                <wp:docPr id="8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18200" cy="705960"/>
                        </a:xfrm>
                      </wpg:grpSpPr>
                      <wps:wsp>
                        <wps:cNvSpPr/>
                        <wps:nvSpPr>
                          <wps:cNvPr id="0" name="Rectangle 1"/>
                          <wps:cNvSpPr/>
                        </wps:nvSpPr>
                        <wps:spPr>
                          <a:xfrm>
                            <a:off x="1404720" y="12240"/>
                            <a:ext cx="6005880" cy="137160"/>
                          </a:xfrm>
                          <a:prstGeom prst="rect">
                            <a:avLst/>
                          </a:prstGeom>
                          <a:solidFill>
                            <a:srgbClr val="ddd9c3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1" name="Rectangle 2"/>
                          <wps:cNvSpPr/>
                        </wps:nvSpPr>
                        <wps:spPr>
                          <a:xfrm>
                            <a:off x="1404720" y="148680"/>
                            <a:ext cx="6005880" cy="138600"/>
                          </a:xfrm>
                          <a:prstGeom prst="rect">
                            <a:avLst/>
                          </a:prstGeom>
                          <a:solidFill>
                            <a:srgbClr val="ddd9c3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2" name="Rectangle 3"/>
                          <wps:cNvSpPr/>
                        </wps:nvSpPr>
                        <wps:spPr>
                          <a:xfrm>
                            <a:off x="1404720" y="286920"/>
                            <a:ext cx="6005880" cy="138600"/>
                          </a:xfrm>
                          <a:prstGeom prst="rect">
                            <a:avLst/>
                          </a:prstGeom>
                          <a:solidFill>
                            <a:srgbClr val="ddd9c3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3" name="Rectangle 4"/>
                          <wps:cNvSpPr/>
                        </wps:nvSpPr>
                        <wps:spPr>
                          <a:xfrm>
                            <a:off x="1404720" y="425520"/>
                            <a:ext cx="6005880" cy="138600"/>
                          </a:xfrm>
                          <a:prstGeom prst="rect">
                            <a:avLst/>
                          </a:prstGeom>
                          <a:solidFill>
                            <a:srgbClr val="ddd9c3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nvSpPr>
                          <wps:cNvPr id="4" name="Rectangle 5"/>
                          <wps:cNvSpPr/>
                        </wps:nvSpPr>
                        <wps:spPr>
                          <a:xfrm>
                            <a:off x="1404720" y="563760"/>
                            <a:ext cx="6005880" cy="137160"/>
                          </a:xfrm>
                          <a:prstGeom prst="rect">
                            <a:avLst/>
                          </a:prstGeom>
                          <a:solidFill>
                            <a:srgbClr val="ddd9c3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SpPr/>
                        <wps:spPr>
                          <a:xfrm>
                            <a:off x="1404720" y="5040"/>
                            <a:ext cx="6005880" cy="0"/>
                          </a:xfrm>
                          <a:prstGeom prst="line">
                            <a:avLst/>
                          </a:prstGeom>
                          <a:ln w="108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99680" y="0"/>
                            <a:ext cx="0" cy="700920"/>
                          </a:xfrm>
                          <a:prstGeom prst="line">
                            <a:avLst/>
                          </a:prstGeom>
                          <a:ln w="108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1393920" y="703440"/>
                            <a:ext cx="601668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416000" y="0"/>
                            <a:ext cx="0" cy="705960"/>
                          </a:xfrm>
                          <a:prstGeom prst="line">
                            <a:avLst/>
                          </a:prstGeom>
                          <a:ln w="108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760"/>
                            <a:ext cx="8818200" cy="398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Deklaracja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zamiarze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odpłatnego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lub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nieodpłatnego</w:t>
                              </w:r>
                              <w:r>
                                <w:rPr>
                                  <w:b/>
                                  <w:sz w:val="17"/>
                                  <w:spacing w:val="-6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wykonania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zadania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publicznego.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Działania,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które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ramach</w:t>
                              </w:r>
                              <w:r>
                                <w:rPr>
                                  <w:b/>
                                  <w:sz w:val="17"/>
                                  <w:spacing w:val="-3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realizacji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zadania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publicznego</w:t>
                              </w:r>
                              <w:r>
                                <w:rPr>
                                  <w:b/>
                                  <w:sz w:val="17"/>
                                  <w:spacing w:val="-3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będą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wykonywać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poszczególni</w:t>
                              </w:r>
                              <w:r>
                                <w:rPr>
                                  <w:b/>
                                  <w:sz w:val="17"/>
                                  <w:spacing w:val="-3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oferenci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oraz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sposób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ich reprezentacji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wobec</w:t>
                              </w:r>
                              <w:r>
                                <w:rPr>
                                  <w:b/>
                                  <w:sz w:val="17"/>
                                  <w:spacing w:val="-6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organu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administracji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publicznej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–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</w:t>
                              </w:r>
                              <w:r>
                                <w:rPr>
                                  <w:b/>
                                  <w:sz w:val="17"/>
                                  <w:spacing w:val="-2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przypadku</w:t>
                              </w:r>
                              <w:r>
                                <w:rPr>
                                  <w:b/>
                                  <w:sz w:val="17"/>
                                  <w:spacing w:val="-3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oferty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wspólnej.</w:t>
                              </w:r>
                            </w:p>
                            <w:p>
                              <w:pPr>
                                <w:overflowPunct w:val="false"/>
                                <w:rPr/>
                              </w:pP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działania,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które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mogą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mieć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znaczenie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przy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ocenie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oferty,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tym</w:t>
                              </w:r>
                              <w:r>
                                <w:rPr>
                                  <w:b/>
                                  <w:sz w:val="17"/>
                                  <w:spacing w:val="-3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odnoszące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się</w:t>
                              </w:r>
                              <w:r>
                                <w:rPr>
                                  <w:b/>
                                  <w:sz w:val="17"/>
                                  <w:spacing w:val="-4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do</w:t>
                              </w:r>
                              <w:r>
                                <w:rPr>
                                  <w:b/>
                                  <w:sz w:val="17"/>
                                  <w:spacing w:val="-3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kalkulacji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przewidywanych kosztów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oraz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oświadczeń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zawartych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w</w:t>
                              </w:r>
                              <w:r>
                                <w:rPr>
                                  <w:b/>
                                  <w:sz w:val="17"/>
                                  <w:spacing w:val="-5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sekcji</w:t>
                              </w:r>
                              <w:r>
                                <w:rPr>
                                  <w:b/>
                                  <w:sz w:val="17"/>
                                  <w:spacing w:val="-6"/>
                                  <w:rFonts w:cs="Times New Roman"/>
                                  <w:lang w:val="pl-PL" w:eastAsia="pl-PL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7"/>
                                  <w:rFonts w:cs="Times New Roman"/>
                                  <w:lang w:val="pl-PL" w:eastAsia="pl-PL"/>
                                </w:rPr>
                                <w:t>VII.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style="position:absolute;margin-left:-50.4pt;margin-top:8.9pt;width:694.35pt;height:55.55pt" coordorigin="-1008,178" coordsize="13887,1111">
                <v:rect id="shape_0" fillcolor="#ddd9c3" stroked="f" style="position:absolute;left:1204;top:197;width:9457;height:215;mso-position-horizontal-relative:page">
                  <w10:wrap type="none"/>
                  <v:fill o:detectmouseclick="t" type="solid" color2="#22263c"/>
                  <v:stroke color="#3465a4" joinstyle="round" endcap="flat"/>
                </v:rect>
                <v:rect id="shape_0" fillcolor="#ddd9c3" stroked="f" style="position:absolute;left:1204;top:412;width:9457;height:217;mso-position-horizontal-relative:page">
                  <w10:wrap type="none"/>
                  <v:fill o:detectmouseclick="t" type="solid" color2="#22263c"/>
                  <v:stroke color="#3465a4" joinstyle="round" endcap="flat"/>
                </v:rect>
                <v:rect id="shape_0" fillcolor="#ddd9c3" stroked="f" style="position:absolute;left:1204;top:630;width:9457;height:217;mso-position-horizontal-relative:page">
                  <w10:wrap type="none"/>
                  <v:fill o:detectmouseclick="t" type="solid" color2="#22263c"/>
                  <v:stroke color="#3465a4" joinstyle="round" endcap="flat"/>
                </v:rect>
                <v:rect id="shape_0" fillcolor="#ddd9c3" stroked="f" style="position:absolute;left:1204;top:848;width:9457;height:217;mso-position-horizontal-relative:page">
                  <w10:wrap type="none"/>
                  <v:fill o:detectmouseclick="t" type="solid" color2="#22263c"/>
                  <v:stroke color="#3465a4" joinstyle="round" endcap="flat"/>
                </v:rect>
                <v:rect id="shape_0" fillcolor="#ddd9c3" stroked="f" style="position:absolute;left:1204;top:1066;width:9457;height:215;mso-position-horizontal-relative:page">
                  <w10:wrap type="none"/>
                  <v:fill o:detectmouseclick="t" type="solid" color2="#22263c"/>
                  <v:stroke color="#3465a4" joinstyle="round" endcap="flat"/>
                </v:rect>
                <v:line id="shape_0" from="1204,186" to="10661,186" stroked="t" style="position:absolute;mso-position-horizontal-relative:page">
                  <v:stroke color="black" weight="10800" joinstyle="round" endcap="flat"/>
                  <v:fill o:detectmouseclick="t" on="false"/>
                </v:line>
                <v:line id="shape_0" from="1196,178" to="1196,1281" stroked="t" style="position:absolute;mso-position-horizontal-relative:page">
                  <v:stroke color="black" weight="10800" joinstyle="round" endcap="flat"/>
                  <v:fill o:detectmouseclick="t" on="false"/>
                </v:line>
                <v:line id="shape_0" from="1187,1286" to="10661,1286" stroked="t" style="position:absolute;mso-position-horizontal-relative:page">
                  <v:stroke color="black" weight="5760" joinstyle="round" endcap="flat"/>
                  <v:fill o:detectmouseclick="t" on="false"/>
                </v:line>
                <v:line id="shape_0" from="10671,178" to="10671,1289" stroked="t" style="position:absolute;mso-position-horizontal-relative:page">
                  <v:stroke color="black" weight="10800" joinstyle="round" endcap="flat"/>
                  <v:fill o:detectmouseclick="t" on="false"/>
                </v:line>
                <v:shapetype id="shapetype_202" coordsize="21600,21600" o:spt="202" path="m,l,21600l21600,21600l21600,xe">
                  <v:stroke joinstyle="miter"/>
                  <v:path gradientshapeok="t" o:connecttype="rect"/>
                </v:shapetype>
                <v:shape id="shape_0" stroked="f" style="position:absolute;left:-1008;top:187;width:13886;height:627;mso-position-horizontal-relative:page" type="shapetype_202">
                  <v:textbox>
                    <w:txbxContent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Deklaracja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zamiarze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odpłatnego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lub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nieodpłatnego</w:t>
                        </w:r>
                        <w:r>
                          <w:rPr>
                            <w:b/>
                            <w:sz w:val="17"/>
                            <w:spacing w:val="-6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wykonania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zadania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publicznego.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Działania,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które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ramach</w:t>
                        </w:r>
                        <w:r>
                          <w:rPr>
                            <w:b/>
                            <w:sz w:val="17"/>
                            <w:spacing w:val="-3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realizacji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zadania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publicznego</w:t>
                        </w:r>
                        <w:r>
                          <w:rPr>
                            <w:b/>
                            <w:sz w:val="17"/>
                            <w:spacing w:val="-3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będą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wykonywać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poszczególni</w:t>
                        </w:r>
                        <w:r>
                          <w:rPr>
                            <w:b/>
                            <w:sz w:val="17"/>
                            <w:spacing w:val="-3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oferenci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oraz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sposób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ich reprezentacji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wobec</w:t>
                        </w:r>
                        <w:r>
                          <w:rPr>
                            <w:b/>
                            <w:sz w:val="17"/>
                            <w:spacing w:val="-6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organu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administracji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publicznej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–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</w:t>
                        </w:r>
                        <w:r>
                          <w:rPr>
                            <w:b/>
                            <w:sz w:val="17"/>
                            <w:spacing w:val="-2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przypadku</w:t>
                        </w:r>
                        <w:r>
                          <w:rPr>
                            <w:b/>
                            <w:sz w:val="17"/>
                            <w:spacing w:val="-3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oferty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wspólnej.</w:t>
                        </w:r>
                      </w:p>
                      <w:p>
                        <w:pPr>
                          <w:overflowPunct w:val="false"/>
                          <w:rPr/>
                        </w:pP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Inne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działania,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które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mogą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mieć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znaczenie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przy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ocenie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oferty,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tym</w:t>
                        </w:r>
                        <w:r>
                          <w:rPr>
                            <w:b/>
                            <w:sz w:val="17"/>
                            <w:spacing w:val="-3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odnoszące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się</w:t>
                        </w:r>
                        <w:r>
                          <w:rPr>
                            <w:b/>
                            <w:sz w:val="17"/>
                            <w:spacing w:val="-4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do</w:t>
                        </w:r>
                        <w:r>
                          <w:rPr>
                            <w:b/>
                            <w:sz w:val="17"/>
                            <w:spacing w:val="-3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kalkulacji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przewidywanych kosztów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oraz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oświadczeń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zawartych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w</w:t>
                        </w:r>
                        <w:r>
                          <w:rPr>
                            <w:b/>
                            <w:sz w:val="17"/>
                            <w:spacing w:val="-5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sekcji</w:t>
                        </w:r>
                        <w:r>
                          <w:rPr>
                            <w:b/>
                            <w:sz w:val="17"/>
                            <w:spacing w:val="-6"/>
                            <w:rFonts w:cs="Times New Roman"/>
                            <w:lang w:val="pl-PL" w:eastAsia="pl-PL"/>
                          </w:rPr>
                          <w:t xml:space="preserve"> </w:t>
                        </w:r>
                        <w:r>
                          <w:rPr>
                            <w:b/>
                            <w:sz w:val="17"/>
                            <w:rFonts w:cs="Times New Roman"/>
                            <w:lang w:val="pl-PL" w:eastAsia="pl-PL"/>
                          </w:rPr>
                          <w:t>VII.</w:t>
                        </w:r>
                      </w:p>
                    </w:txbxContent>
                  </v:textbox>
                  <w10:wrap type="none"/>
                  <v:fill o:detectmouseclick="t" on="false"/>
                  <v:stroke color="#3465a4" joinstyle="round" endcap="flat"/>
                </v:shape>
              </v:group>
            </w:pict>
          </mc:Fallback>
        </mc:AlternateContent>
      </w:r>
    </w:p>
    <w:p>
      <w:pPr>
        <w:pStyle w:val="Tretekstu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Tretekstu"/>
        <w:spacing w:before="7" w:after="0"/>
        <w:rPr>
          <w:b/>
          <w:b/>
          <w:bCs/>
          <w:sz w:val="14"/>
          <w:szCs w:val="14"/>
        </w:rPr>
      </w:pPr>
      <w:r>
        <w:rPr>
          <w:b/>
          <w:bCs/>
          <w:sz w:val="14"/>
          <w:szCs w:val="14"/>
        </w:rPr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page">
                  <wp:posOffset>1171575</wp:posOffset>
                </wp:positionH>
                <wp:positionV relativeFrom="paragraph">
                  <wp:posOffset>141605</wp:posOffset>
                </wp:positionV>
                <wp:extent cx="1143000" cy="1270"/>
                <wp:effectExtent l="0" t="0" r="0" b="0"/>
                <wp:wrapTopAndBottom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7560" cy="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92.25pt,11.15pt" to="220.35pt,11.15pt" stroked="t" style="position:absolute;mso-position-horizontal-relative:page">
                <v:stroke color="black" weight="6840" joinstyle="round" endcap="flat"/>
                <v:fill o:detectmouseclick="t" on="false"/>
              </v:line>
            </w:pict>
          </mc:Fallback>
        </mc:AlternateContent>
      </w:r>
    </w:p>
    <w:p>
      <w:pPr>
        <w:pStyle w:val="Tretekstu"/>
        <w:spacing w:lineRule="exact" w:line="198" w:before="65" w:after="0"/>
        <w:ind w:left="945" w:hanging="0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4) </w:t>
      </w:r>
      <w:r>
        <w:rPr>
          <w:lang w:val="pl-PL"/>
        </w:rPr>
        <w:t>Tabelę należy rozszerzyć w przypadku realizacji oferty w dłuższym okresie.</w:t>
      </w:r>
    </w:p>
    <w:p>
      <w:pPr>
        <w:pStyle w:val="Tretekstu"/>
        <w:spacing w:lineRule="exact" w:line="195"/>
        <w:ind w:left="945" w:hanging="0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5) </w:t>
      </w:r>
      <w:r>
        <w:rPr>
          <w:lang w:val="pl-PL"/>
        </w:rPr>
        <w:t>Suma pól 3.1. i 3.2.</w:t>
      </w:r>
    </w:p>
    <w:p>
      <w:pPr>
        <w:pStyle w:val="Tretekstu"/>
        <w:spacing w:lineRule="exact" w:line="195"/>
        <w:ind w:left="945" w:hanging="0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6) </w:t>
      </w:r>
      <w:r>
        <w:rPr>
          <w:lang w:val="pl-PL"/>
        </w:rPr>
        <w:t>Sekcję V.C należy uzupełnić w przypadku oferty wspólnej.</w:t>
      </w:r>
    </w:p>
    <w:p>
      <w:pPr>
        <w:pStyle w:val="Tretekstu"/>
        <w:spacing w:lineRule="exact" w:line="198"/>
        <w:ind w:left="945" w:hanging="0"/>
        <w:rPr>
          <w:lang w:val="pl-PL"/>
        </w:rPr>
      </w:pPr>
      <w:r>
        <w:rPr>
          <w:position w:val="7"/>
          <w:sz w:val="9"/>
          <w:szCs w:val="9"/>
          <w:lang w:val="pl-PL"/>
        </w:rPr>
        <w:t xml:space="preserve">7) </w:t>
      </w:r>
      <w:r>
        <w:rPr>
          <w:lang w:val="pl-PL"/>
        </w:rPr>
        <w:t>Tabelę należy rozszerzyć w przypadku realizacji oferty w dłuższym okresie.</w:t>
      </w:r>
    </w:p>
    <w:p>
      <w:pPr>
        <w:sectPr>
          <w:headerReference w:type="default" r:id="rId5"/>
          <w:type w:val="nextPage"/>
          <w:pgSz w:w="11906" w:h="16838"/>
          <w:pgMar w:left="900" w:right="900" w:header="953" w:top="120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9" w:after="0"/>
        <w:ind w:right="959" w:hanging="0"/>
        <w:jc w:val="right"/>
        <w:rPr>
          <w:sz w:val="19"/>
          <w:szCs w:val="19"/>
        </w:rPr>
      </w:pPr>
      <w:r>
        <w:rPr>
          <w:w w:val="103"/>
          <w:sz w:val="19"/>
          <w:szCs w:val="19"/>
        </w:rPr>
        <w:t>4</w:t>
      </w:r>
    </w:p>
    <w:p>
      <w:pPr>
        <w:pStyle w:val="Tretekstu"/>
        <w:spacing w:before="2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retekstu"/>
        <w:ind w:left="258" w:hanging="0"/>
        <w:rPr>
          <w:sz w:val="20"/>
          <w:szCs w:val="20"/>
        </w:rPr>
      </w:pPr>
      <w:r>
        <w:rPr/>
        <mc:AlternateContent>
          <mc:Choice Requires="wpg">
            <w:drawing>
              <wp:inline distT="0" distB="0" distL="114300" distR="114300">
                <wp:extent cx="6085205" cy="932180"/>
                <wp:effectExtent l="0" t="0" r="0" b="0"/>
                <wp:docPr id="10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20" cy="931680"/>
                        </a:xfrm>
                      </wpg:grpSpPr>
                      <wps:wsp>
                        <wps:cNvSpPr/>
                        <wps:spPr>
                          <a:xfrm>
                            <a:off x="3240" y="3240"/>
                            <a:ext cx="607896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0" cy="93168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40" y="929160"/>
                            <a:ext cx="6078960" cy="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084720" y="0"/>
                            <a:ext cx="0" cy="931680"/>
                          </a:xfrm>
                          <a:prstGeom prst="line">
                            <a:avLst/>
                          </a:prstGeom>
                          <a:ln w="57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73.4pt;width:479.05pt;height:73.3pt" coordorigin="0,-1468" coordsize="9581,1466">
                <v:line id="shape_0" from="5,-1463" to="9577,-1463" stroked="t" style="position:absolute;mso-position-vertical:top">
                  <v:stroke color="black" weight="5760" joinstyle="round" endcap="flat"/>
                  <v:fill o:detectmouseclick="t" on="false"/>
                </v:line>
                <v:line id="shape_0" from="0,-1468" to="0,-2" stroked="t" style="position:absolute;mso-position-vertical:top">
                  <v:stroke color="black" weight="5760" joinstyle="round" endcap="flat"/>
                  <v:fill o:detectmouseclick="t" on="false"/>
                </v:line>
                <v:line id="shape_0" from="5,-5" to="9577,-5" stroked="t" style="position:absolute;mso-position-vertical:top">
                  <v:stroke color="black" weight="5760" joinstyle="round" endcap="flat"/>
                  <v:fill o:detectmouseclick="t" on="false"/>
                </v:line>
                <v:line id="shape_0" from="9582,-1468" to="9582,-2" stroked="t" style="position:absolute;mso-position-vertical:top">
                  <v:stroke color="black" weight="5760" joinstyle="round" endcap="flat"/>
                  <v:fill o:detectmouseclick="t" on="false"/>
                </v:line>
              </v:group>
            </w:pict>
          </mc:Fallback>
        </mc:AlternateContent>
      </w:r>
    </w:p>
    <w:p>
      <w:pPr>
        <w:pStyle w:val="Tretekstu"/>
        <w:spacing w:before="9" w:after="0"/>
        <w:rPr>
          <w:sz w:val="7"/>
          <w:szCs w:val="7"/>
        </w:rPr>
      </w:pPr>
      <w:r>
        <w:rPr>
          <w:sz w:val="7"/>
          <w:szCs w:val="7"/>
        </w:rPr>
      </w:r>
    </w:p>
    <w:p>
      <w:pPr>
        <w:pStyle w:val="Nagwek2"/>
        <w:numPr>
          <w:ilvl w:val="0"/>
          <w:numId w:val="3"/>
        </w:numPr>
        <w:tabs>
          <w:tab w:val="left" w:pos="1568" w:leader="none"/>
        </w:tabs>
        <w:ind w:left="1567" w:hanging="648"/>
        <w:rPr/>
      </w:pPr>
      <w:r>
        <w:rPr/>
        <w:t>Oświadczenia</w:t>
      </w:r>
    </w:p>
    <w:p>
      <w:pPr>
        <w:pStyle w:val="Tretekstu"/>
        <w:spacing w:before="4" w:after="0"/>
        <w:rPr>
          <w:b/>
          <w:b/>
          <w:bCs/>
        </w:rPr>
      </w:pPr>
      <w:r>
        <w:rPr>
          <w:b/>
          <w:bCs/>
        </w:rPr>
      </w:r>
    </w:p>
    <w:p>
      <w:pPr>
        <w:pStyle w:val="Tretekstu"/>
        <w:ind w:left="919" w:hanging="0"/>
        <w:rPr/>
      </w:pPr>
      <w:r>
        <w:rPr/>
        <w:t>Oświadczam(-my), że:</w:t>
      </w:r>
    </w:p>
    <w:p>
      <w:pPr>
        <w:pStyle w:val="Tretekstu"/>
        <w:spacing w:before="6" w:after="0"/>
        <w:rPr/>
      </w:pPr>
      <w:r>
        <w:rPr/>
      </w:r>
    </w:p>
    <w:p>
      <w:pPr>
        <w:pStyle w:val="ListParagraph"/>
        <w:numPr>
          <w:ilvl w:val="0"/>
          <w:numId w:val="1"/>
        </w:numPr>
        <w:tabs>
          <w:tab w:val="left" w:pos="1175" w:leader="none"/>
        </w:tabs>
        <w:spacing w:before="1" w:after="0"/>
        <w:ind w:left="1174" w:right="897" w:hanging="255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proponowane zadanie publiczne będzie realizowane wyłącznie w  zakresie  działalności  pożytku  publicznego oferenta(-tów);</w:t>
      </w:r>
    </w:p>
    <w:p>
      <w:pPr>
        <w:pStyle w:val="ListParagraph"/>
        <w:numPr>
          <w:ilvl w:val="0"/>
          <w:numId w:val="1"/>
        </w:numPr>
        <w:tabs>
          <w:tab w:val="left" w:pos="1205" w:leader="none"/>
        </w:tabs>
        <w:ind w:left="1174" w:right="891" w:hanging="255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pobieranie świadczeń pieniężnych będzie się odbywać wyłącznie w ramach prowadzonej odpłatnej działalności pożytku publicznego;</w:t>
      </w:r>
    </w:p>
    <w:p>
      <w:pPr>
        <w:pStyle w:val="ListParagraph"/>
        <w:numPr>
          <w:ilvl w:val="0"/>
          <w:numId w:val="1"/>
        </w:numPr>
        <w:tabs>
          <w:tab w:val="left" w:pos="1175" w:leader="none"/>
        </w:tabs>
        <w:ind w:left="1174" w:right="891" w:hanging="255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oferent* / oferenci* składający niniejszą ofertę nie zalega(-ją)* / zalega(-ją)* z opłacaniem należności z tytułu zobowiązań podatkowych;</w:t>
      </w:r>
    </w:p>
    <w:p>
      <w:pPr>
        <w:pStyle w:val="ListParagraph"/>
        <w:numPr>
          <w:ilvl w:val="0"/>
          <w:numId w:val="1"/>
        </w:numPr>
        <w:tabs>
          <w:tab w:val="left" w:pos="1101" w:leader="none"/>
        </w:tabs>
        <w:ind w:left="1174" w:right="894" w:hanging="255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oferent* / oferenci* składający niniejszą ofertę nie zalega(-ją)* / zalega(-ją)* z opłacaniem należności z tytułu składek na ubezpieczenia</w:t>
      </w:r>
      <w:r>
        <w:rPr>
          <w:spacing w:val="9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społeczne;</w:t>
      </w:r>
    </w:p>
    <w:p>
      <w:pPr>
        <w:pStyle w:val="ListParagraph"/>
        <w:numPr>
          <w:ilvl w:val="0"/>
          <w:numId w:val="1"/>
        </w:numPr>
        <w:tabs>
          <w:tab w:val="left" w:pos="1175" w:leader="none"/>
        </w:tabs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dane zawarte w części II niniejszej oferty są zgodne z Krajowym Rejestrem Sądowym* / właściwą </w:t>
      </w:r>
      <w:r>
        <w:rPr>
          <w:spacing w:val="6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ewidencją*;</w:t>
      </w:r>
    </w:p>
    <w:p>
      <w:pPr>
        <w:pStyle w:val="ListParagraph"/>
        <w:numPr>
          <w:ilvl w:val="0"/>
          <w:numId w:val="1"/>
        </w:numPr>
        <w:tabs>
          <w:tab w:val="left" w:pos="1175" w:leader="none"/>
        </w:tabs>
        <w:ind w:left="1174" w:right="894" w:hanging="255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wszystkie    informacje    podane     w    ofercie    oraz    załącznikach    są    zgodne    z     aktualnym     stanem     prawnym      i</w:t>
      </w:r>
      <w:r>
        <w:rPr>
          <w:spacing w:val="6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faktycznym;</w:t>
      </w:r>
    </w:p>
    <w:p>
      <w:pPr>
        <w:pStyle w:val="ListParagraph"/>
        <w:numPr>
          <w:ilvl w:val="0"/>
          <w:numId w:val="1"/>
        </w:numPr>
        <w:tabs>
          <w:tab w:val="left" w:pos="1175" w:leader="none"/>
        </w:tabs>
        <w:spacing w:lineRule="auto" w:line="240"/>
        <w:ind w:left="1174" w:right="892" w:hanging="255"/>
        <w:jc w:val="both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w      zakresie      związanym      z      otwartym      konkursem      ofert,      w      tym      z      gromadzeniem,      przetwarzaniem i przekazywaniem danych osobowych, a także wprowadzaniem ich do systemów informatycznych, osoby, których dotyczą  te dane, złożyły stosowne oświadczenia zgodnie z przepisami o ochronie danych</w:t>
      </w:r>
      <w:r>
        <w:rPr>
          <w:spacing w:val="34"/>
          <w:sz w:val="16"/>
          <w:szCs w:val="16"/>
          <w:lang w:val="pl-PL"/>
        </w:rPr>
        <w:t xml:space="preserve"> </w:t>
      </w:r>
      <w:r>
        <w:rPr>
          <w:sz w:val="16"/>
          <w:szCs w:val="16"/>
          <w:lang w:val="pl-PL"/>
        </w:rPr>
        <w:t>osobowych.</w:t>
      </w:r>
    </w:p>
    <w:p>
      <w:pPr>
        <w:pStyle w:val="Tretekstu"/>
        <w:rPr>
          <w:lang w:val="pl-PL"/>
        </w:rPr>
      </w:pPr>
      <w:r>
        <w:rPr>
          <w:lang w:val="pl-PL"/>
        </w:rPr>
      </w:r>
    </w:p>
    <w:p>
      <w:pPr>
        <w:pStyle w:val="Tretekstu"/>
        <w:spacing w:before="1" w:after="0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</w:r>
    </w:p>
    <w:p>
      <w:pPr>
        <w:pStyle w:val="Nagwek4"/>
        <w:tabs>
          <w:tab w:val="left" w:pos="6154" w:leader="none"/>
        </w:tabs>
        <w:rPr>
          <w:lang w:val="pl-PL"/>
        </w:rPr>
      </w:pPr>
      <w:r>
        <w:rPr>
          <w:lang w:val="pl-PL"/>
        </w:rPr>
        <w:t>.................................................................</w:t>
        <w:tab/>
        <w:t>Data</w:t>
      </w:r>
      <w:r>
        <w:rPr>
          <w:spacing w:val="-19"/>
          <w:lang w:val="pl-PL"/>
        </w:rPr>
        <w:t xml:space="preserve"> </w:t>
      </w:r>
      <w:r>
        <w:rPr>
          <w:lang w:val="pl-PL"/>
        </w:rPr>
        <w:t>........................................................</w:t>
      </w:r>
    </w:p>
    <w:p>
      <w:pPr>
        <w:pStyle w:val="Normal"/>
        <w:spacing w:lineRule="exact" w:line="219"/>
        <w:ind w:left="919" w:hanging="0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.................................................................</w:t>
      </w:r>
    </w:p>
    <w:p>
      <w:pPr>
        <w:pStyle w:val="Normal"/>
        <w:ind w:left="919" w:hanging="0"/>
        <w:rPr>
          <w:sz w:val="18"/>
          <w:szCs w:val="18"/>
          <w:lang w:val="pl-PL"/>
        </w:rPr>
      </w:pPr>
      <w:r>
        <w:rPr>
          <w:sz w:val="18"/>
          <w:szCs w:val="18"/>
          <w:lang w:val="pl-PL"/>
        </w:rPr>
        <w:t>.................................................................</w:t>
      </w:r>
    </w:p>
    <w:p>
      <w:pPr>
        <w:pStyle w:val="Normal"/>
        <w:spacing w:lineRule="auto" w:line="247" w:before="4" w:after="0"/>
        <w:ind w:left="919" w:right="6472" w:hanging="0"/>
        <w:rPr>
          <w:sz w:val="14"/>
          <w:szCs w:val="14"/>
          <w:lang w:val="pl-PL"/>
        </w:rPr>
      </w:pPr>
      <w:r>
        <w:rPr>
          <w:w w:val="105"/>
          <w:sz w:val="14"/>
          <w:szCs w:val="14"/>
          <w:lang w:val="pl-PL"/>
        </w:rPr>
        <w:t>(podpis osoby upoważnionej lub podpisy osób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upoważnionych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do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składania</w:t>
      </w:r>
      <w:r>
        <w:rPr>
          <w:spacing w:val="-17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oświadczeń woli</w:t>
      </w:r>
      <w:r>
        <w:rPr>
          <w:spacing w:val="-14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w</w:t>
      </w:r>
      <w:r>
        <w:rPr>
          <w:spacing w:val="-13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imieniu</w:t>
      </w:r>
      <w:r>
        <w:rPr>
          <w:spacing w:val="-14"/>
          <w:w w:val="105"/>
          <w:sz w:val="14"/>
          <w:szCs w:val="14"/>
          <w:lang w:val="pl-PL"/>
        </w:rPr>
        <w:t xml:space="preserve"> </w:t>
      </w:r>
      <w:r>
        <w:rPr>
          <w:w w:val="105"/>
          <w:sz w:val="14"/>
          <w:szCs w:val="14"/>
          <w:lang w:val="pl-PL"/>
        </w:rPr>
        <w:t>oferentów)</w:t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</w:r>
    </w:p>
    <w:p>
      <w:pPr>
        <w:pStyle w:val="Tretekstu"/>
        <w:spacing w:before="1" w:after="0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Normal"/>
        <w:spacing w:before="59" w:after="0"/>
        <w:ind w:right="892" w:hanging="0"/>
        <w:jc w:val="right"/>
        <w:rPr/>
      </w:pPr>
      <w:r>
        <w:rPr>
          <w:w w:val="99"/>
          <w:sz w:val="20"/>
          <w:szCs w:val="20"/>
        </w:rPr>
        <w:t>5</w:t>
      </w:r>
    </w:p>
    <w:sectPr>
      <w:headerReference w:type="default" r:id="rId6"/>
      <w:type w:val="nextPage"/>
      <w:pgSz w:w="11906" w:h="16838"/>
      <w:pgMar w:left="900" w:right="900" w:header="953" w:top="120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Tretekstu"/>
      <w:spacing w:lineRule="auto" w:line="12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114300" distR="114300" simplePos="0" locked="0" layoutInCell="1" allowOverlap="1" relativeHeight="2">
              <wp:simplePos x="0" y="0"/>
              <wp:positionH relativeFrom="page">
                <wp:posOffset>647700</wp:posOffset>
              </wp:positionH>
              <wp:positionV relativeFrom="page">
                <wp:posOffset>758825</wp:posOffset>
              </wp:positionV>
              <wp:extent cx="4396740" cy="1270"/>
              <wp:effectExtent l="0" t="0" r="0" b="0"/>
              <wp:wrapNone/>
              <wp:docPr id="2" name="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64360" cy="0"/>
                      </a:xfrm>
                      <a:prstGeom prst="line">
                        <a:avLst/>
                      </a:prstGeom>
                      <a:ln>
                        <a:solidFill>
                          <a:srgbClr val="231f20"/>
                        </a:solidFill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51pt,59.75pt" to="544.2pt,59.75pt" stroked="t" style="position:absolute;mso-position-horizontal-relative:page;mso-position-vertical-relative:page">
              <v:stroke color="#231f20" joinstyle="round" endcap="flat"/>
              <v:fill o:detectmouseclick="t" on="false"/>
            </v:line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page">
                <wp:posOffset>635000</wp:posOffset>
              </wp:positionH>
              <wp:positionV relativeFrom="page">
                <wp:posOffset>592455</wp:posOffset>
              </wp:positionV>
              <wp:extent cx="847725" cy="166370"/>
              <wp:effectExtent l="0" t="0" r="0" b="0"/>
              <wp:wrapNone/>
              <wp:docPr id="3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7725" cy="16637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Zawartoramki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66.75pt;height:13.1pt;mso-wrap-distance-left:9pt;mso-wrap-distance-right:9pt;mso-wrap-distance-top:0pt;mso-wrap-distance-bottom:0pt;margin-top:46.65pt;mso-position-vertical-relative:page;margin-left:50pt;mso-position-horizontal-relative:page">
              <v:textbox inset="0in,0in,0in,0in">
                <w:txbxContent>
                  <w:p>
                    <w:pPr>
                      <w:pStyle w:val="Zawartoramki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4">
              <wp:simplePos x="0" y="0"/>
              <wp:positionH relativeFrom="page">
                <wp:posOffset>3644900</wp:posOffset>
              </wp:positionH>
              <wp:positionV relativeFrom="page">
                <wp:posOffset>592455</wp:posOffset>
              </wp:positionV>
              <wp:extent cx="279400" cy="166370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00" cy="16637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Zawartoramki"/>
                            <w:spacing w:before="11" w:after="0"/>
                            <w:ind w:left="20" w:hanging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 w:ascii="Times New Roman" w:hAnsi="Times New Roman"/>
                              <w:sz w:val="20"/>
                              <w:szCs w:val="20"/>
                            </w:rPr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22pt;height:13.1pt;mso-wrap-distance-left:9pt;mso-wrap-distance-right:9pt;mso-wrap-distance-top:0pt;mso-wrap-distance-bottom:0pt;margin-top:46.65pt;mso-position-vertical-relative:page;margin-left:287pt;mso-position-horizontal-relative:page">
              <v:textbox inset="0in,0in,0in,0in">
                <w:txbxContent>
                  <w:p>
                    <w:pPr>
                      <w:pStyle w:val="Zawartoramki"/>
                      <w:spacing w:before="11" w:after="0"/>
                      <w:ind w:left="20" w:hanging="0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cs="Times New Roman" w:ascii="Times New Roman" w:hAnsi="Times New Roman"/>
                        <w:sz w:val="20"/>
                        <w:szCs w:val="20"/>
                      </w:rPr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behindDoc="1" distT="0" distB="0" distL="114300" distR="114300" simplePos="0" locked="0" layoutInCell="1" allowOverlap="1" relativeHeight="5">
              <wp:simplePos x="0" y="0"/>
              <wp:positionH relativeFrom="page">
                <wp:posOffset>6388100</wp:posOffset>
              </wp:positionH>
              <wp:positionV relativeFrom="page">
                <wp:posOffset>592455</wp:posOffset>
              </wp:positionV>
              <wp:extent cx="536575" cy="166370"/>
              <wp:effectExtent l="0" t="0" r="0" b="0"/>
              <wp:wrapNone/>
              <wp:docPr id="5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6575" cy="166370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Zawartoramki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rotation:0;width:42.25pt;height:13.1pt;mso-wrap-distance-left:9pt;mso-wrap-distance-right:9pt;mso-wrap-distance-top:0pt;mso-wrap-distance-bottom:0pt;margin-top:46.65pt;mso-position-vertical-relative:page;margin-left:503pt;mso-position-horizontal-relative:page">
              <v:textbox inset="0in,0in,0in,0in">
                <w:txbxContent>
                  <w:p>
                    <w:pPr>
                      <w:pStyle w:val="Zawartoramki"/>
                      <w:rPr/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1174" w:hanging="255"/>
      </w:pPr>
      <w:rPr>
        <w:sz w:val="16"/>
        <w:szCs w:val="16"/>
        <w:w w:val="101"/>
        <w:rFonts w:eastAsia="Times New Roman"/>
      </w:rPr>
    </w:lvl>
    <w:lvl w:ilvl="1">
      <w:start w:val="1"/>
      <w:numFmt w:val="bullet"/>
      <w:lvlText w:val=""/>
      <w:lvlJc w:val="left"/>
      <w:pPr>
        <w:ind w:left="2072" w:hanging="25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65" w:hanging="25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57" w:hanging="25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50" w:hanging="25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42" w:hanging="25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35" w:hanging="25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27" w:hanging="25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20" w:hanging="255"/>
      </w:pPr>
      <w:rPr>
        <w:rFonts w:ascii="Symbol" w:hAnsi="Symbol" w:cs="Symbol" w:hint="default"/>
      </w:rPr>
    </w:lvl>
  </w:abstractNum>
  <w:abstractNum w:abstractNumId="2">
    <w:lvl w:ilvl="0">
      <w:start w:val="5"/>
      <w:numFmt w:val="decimal"/>
      <w:lvlText w:val="%1."/>
      <w:lvlJc w:val="left"/>
      <w:pPr>
        <w:ind w:left="302" w:hanging="180"/>
      </w:pPr>
      <w:rPr>
        <w:sz w:val="18"/>
        <w:spacing w:val="-1"/>
        <w:b/>
        <w:szCs w:val="18"/>
        <w:bCs/>
        <w:w w:val="99"/>
        <w:rFonts w:eastAsia="Times New Roman"/>
      </w:rPr>
    </w:lvl>
    <w:lvl w:ilvl="1">
      <w:start w:val="1"/>
      <w:numFmt w:val="decimal"/>
      <w:lvlText w:val="%2)"/>
      <w:lvlJc w:val="left"/>
      <w:pPr>
        <w:ind w:left="740" w:hanging="325"/>
      </w:pPr>
      <w:rPr>
        <w:sz w:val="18"/>
        <w:spacing w:val="-1"/>
        <w:szCs w:val="18"/>
        <w:w w:val="99"/>
        <w:rFonts w:eastAsia="Times New Roman"/>
      </w:rPr>
    </w:lvl>
    <w:lvl w:ilvl="2">
      <w:start w:val="1"/>
      <w:numFmt w:val="bullet"/>
      <w:lvlText w:val=""/>
      <w:lvlJc w:val="left"/>
      <w:pPr>
        <w:ind w:left="1734" w:hanging="32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28" w:hanging="32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723" w:hanging="32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17" w:hanging="32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712" w:hanging="32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706" w:hanging="32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700" w:hanging="325"/>
      </w:pPr>
      <w:rPr>
        <w:rFonts w:ascii="Symbol" w:hAnsi="Symbol" w:cs="Symbol" w:hint="default"/>
      </w:rPr>
    </w:lvl>
  </w:abstractNum>
  <w:abstractNum w:abstractNumId="3">
    <w:lvl w:ilvl="0">
      <w:start w:val="1"/>
      <w:numFmt w:val="upperRoman"/>
      <w:lvlText w:val="%1."/>
      <w:lvlJc w:val="left"/>
      <w:pPr>
        <w:ind w:left="1114" w:hanging="152"/>
      </w:pPr>
      <w:rPr>
        <w:sz w:val="19"/>
        <w:spacing w:val="0"/>
        <w:b/>
        <w:bCs/>
        <w:w w:val="99"/>
      </w:rPr>
    </w:lvl>
    <w:lvl w:ilvl="1">
      <w:start w:val="1"/>
      <w:numFmt w:val="bullet"/>
      <w:lvlText w:val=""/>
      <w:lvlJc w:val="left"/>
      <w:pPr>
        <w:ind w:left="2018" w:hanging="15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917" w:hanging="15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815" w:hanging="15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714" w:hanging="15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612" w:hanging="15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511" w:hanging="15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409" w:hanging="15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308" w:hanging="152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embedSystemFonts/>
  <w:defaultTabStop w:val="720"/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uiPriority="10" w:semiHidden="0" w:unhideWhenUsed="0" w:qFormat="1"/>
    <w:lsdException w:name="Default Paragraph Font" w:unhideWhenUsed="0"/>
    <w:lsdException w:name="Body Tex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34ea3"/>
    <w:pPr>
      <w:widowControl w:val="false"/>
      <w:bidi w:val="0"/>
      <w:jc w:val="left"/>
    </w:pPr>
    <w:rPr>
      <w:rFonts w:cs="Calibri" w:ascii="Calibri" w:hAnsi="Calibri" w:eastAsia="Calibri"/>
      <w:color w:val="auto"/>
      <w:kern w:val="0"/>
      <w:sz w:val="22"/>
      <w:szCs w:val="22"/>
      <w:lang w:val="en-US" w:eastAsia="en-US" w:bidi="ar-SA"/>
    </w:rPr>
  </w:style>
  <w:style w:type="paragraph" w:styleId="Nagwek1">
    <w:name w:val="Heading 1"/>
    <w:basedOn w:val="Normal"/>
    <w:link w:val="Heading1Char"/>
    <w:uiPriority w:val="99"/>
    <w:qFormat/>
    <w:rsid w:val="00b34ea3"/>
    <w:pPr>
      <w:ind w:left="1612" w:right="1502" w:hanging="0"/>
      <w:jc w:val="center"/>
      <w:outlineLvl w:val="0"/>
    </w:pPr>
    <w:rPr>
      <w:sz w:val="21"/>
      <w:szCs w:val="21"/>
    </w:rPr>
  </w:style>
  <w:style w:type="paragraph" w:styleId="Nagwek2">
    <w:name w:val="Heading 2"/>
    <w:basedOn w:val="Normal"/>
    <w:link w:val="Heading2Char"/>
    <w:uiPriority w:val="99"/>
    <w:qFormat/>
    <w:rsid w:val="00b34ea3"/>
    <w:pPr>
      <w:spacing w:before="59" w:after="0"/>
      <w:ind w:left="1133" w:hanging="255"/>
      <w:outlineLvl w:val="1"/>
    </w:pPr>
    <w:rPr>
      <w:b/>
      <w:bCs/>
      <w:sz w:val="20"/>
      <w:szCs w:val="20"/>
    </w:rPr>
  </w:style>
  <w:style w:type="paragraph" w:styleId="Nagwek3">
    <w:name w:val="Heading 3"/>
    <w:basedOn w:val="Normal"/>
    <w:link w:val="Heading3Char"/>
    <w:uiPriority w:val="99"/>
    <w:qFormat/>
    <w:rsid w:val="00b34ea3"/>
    <w:pPr>
      <w:jc w:val="right"/>
      <w:outlineLvl w:val="2"/>
    </w:pPr>
    <w:rPr>
      <w:rFonts w:ascii="Times New Roman" w:hAnsi="Times New Roman" w:eastAsia="Times New Roman" w:cs="Times New Roman"/>
      <w:sz w:val="20"/>
      <w:szCs w:val="20"/>
    </w:rPr>
  </w:style>
  <w:style w:type="paragraph" w:styleId="Nagwek4">
    <w:name w:val="Heading 4"/>
    <w:basedOn w:val="Normal"/>
    <w:link w:val="Heading4Char"/>
    <w:uiPriority w:val="99"/>
    <w:qFormat/>
    <w:rsid w:val="00b34ea3"/>
    <w:pPr>
      <w:spacing w:lineRule="exact" w:line="219"/>
      <w:ind w:left="919" w:hanging="0"/>
      <w:outlineLvl w:val="3"/>
    </w:pPr>
    <w:rPr>
      <w:sz w:val="18"/>
      <w:szCs w:val="18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rPr>
      <w:rFonts w:ascii="Cambria" w:hAnsi="Cambria" w:cs="Cambria"/>
      <w:b/>
      <w:bCs/>
      <w:kern w:val="2"/>
      <w:sz w:val="32"/>
      <w:szCs w:val="32"/>
      <w:lang w:val="en-US" w:eastAsia="en-US"/>
    </w:rPr>
  </w:style>
  <w:style w:type="character" w:styleId="Heading2Char" w:customStyle="1">
    <w:name w:val="Heading 2 Char"/>
    <w:basedOn w:val="DefaultParagraphFont"/>
    <w:link w:val="Heading2"/>
    <w:uiPriority w:val="99"/>
    <w:semiHidden/>
    <w:qFormat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styleId="Heading3Char" w:customStyle="1">
    <w:name w:val="Heading 3 Char"/>
    <w:basedOn w:val="DefaultParagraphFont"/>
    <w:link w:val="Heading3"/>
    <w:uiPriority w:val="99"/>
    <w:semiHidden/>
    <w:qFormat/>
    <w:rPr>
      <w:rFonts w:ascii="Cambria" w:hAnsi="Cambria" w:cs="Cambria"/>
      <w:b/>
      <w:bCs/>
      <w:sz w:val="26"/>
      <w:szCs w:val="26"/>
      <w:lang w:val="en-US" w:eastAsia="en-US"/>
    </w:rPr>
  </w:style>
  <w:style w:type="character" w:styleId="Heading4Char" w:customStyle="1">
    <w:name w:val="Heading 4 Char"/>
    <w:basedOn w:val="DefaultParagraphFont"/>
    <w:link w:val="Heading4"/>
    <w:uiPriority w:val="99"/>
    <w:semiHidden/>
    <w:qFormat/>
    <w:rPr>
      <w:rFonts w:ascii="Calibri" w:hAnsi="Calibri" w:cs="Calibri"/>
      <w:b/>
      <w:bCs/>
      <w:sz w:val="28"/>
      <w:szCs w:val="28"/>
      <w:lang w:val="en-US" w:eastAsia="en-US"/>
    </w:rPr>
  </w:style>
  <w:style w:type="character" w:styleId="BodyTextChar" w:customStyle="1">
    <w:name w:val="Body Text Char"/>
    <w:basedOn w:val="DefaultParagraphFont"/>
    <w:link w:val="BodyText"/>
    <w:uiPriority w:val="99"/>
    <w:semiHidden/>
    <w:qFormat/>
    <w:rPr>
      <w:lang w:val="en-US" w:eastAsia="en-US"/>
    </w:rPr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0364f9"/>
    <w:rPr>
      <w:rFonts w:cs="Calibri"/>
      <w:lang w:val="en-US" w:eastAsia="en-US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0364f9"/>
    <w:rPr>
      <w:rFonts w:cs="Calibri"/>
      <w:lang w:val="en-US" w:eastAsia="en-US"/>
    </w:rPr>
  </w:style>
  <w:style w:type="character" w:styleId="ListLabel1">
    <w:name w:val="ListLabel 1"/>
    <w:qFormat/>
    <w:rPr>
      <w:rFonts w:eastAsia="Times New Roman"/>
      <w:w w:val="101"/>
      <w:sz w:val="16"/>
      <w:szCs w:val="16"/>
    </w:rPr>
  </w:style>
  <w:style w:type="character" w:styleId="ListLabel2">
    <w:name w:val="ListLabel 2"/>
    <w:qFormat/>
    <w:rPr>
      <w:b/>
      <w:bCs/>
      <w:spacing w:val="-1"/>
      <w:w w:val="104"/>
    </w:rPr>
  </w:style>
  <w:style w:type="character" w:styleId="ListLabel3">
    <w:name w:val="ListLabel 3"/>
    <w:qFormat/>
    <w:rPr>
      <w:rFonts w:eastAsia="Times New Roman"/>
      <w:b/>
      <w:bCs/>
      <w:spacing w:val="-1"/>
      <w:w w:val="99"/>
      <w:sz w:val="18"/>
      <w:szCs w:val="18"/>
    </w:rPr>
  </w:style>
  <w:style w:type="character" w:styleId="ListLabel4">
    <w:name w:val="ListLabel 4"/>
    <w:qFormat/>
    <w:rPr>
      <w:rFonts w:eastAsia="Times New Roman"/>
      <w:spacing w:val="-1"/>
      <w:w w:val="99"/>
      <w:sz w:val="18"/>
      <w:szCs w:val="18"/>
    </w:rPr>
  </w:style>
  <w:style w:type="character" w:styleId="ListLabel5">
    <w:name w:val="ListLabel 5"/>
    <w:qFormat/>
    <w:rPr>
      <w:b/>
      <w:bCs/>
      <w:spacing w:val="0"/>
      <w:w w:val="99"/>
      <w:sz w:val="19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link w:val="BodyTextChar"/>
    <w:uiPriority w:val="99"/>
    <w:rsid w:val="00b34ea3"/>
    <w:pPr/>
    <w:rPr>
      <w:sz w:val="16"/>
      <w:szCs w:val="16"/>
    </w:rPr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b34ea3"/>
    <w:pPr>
      <w:spacing w:before="3" w:after="0"/>
      <w:ind w:left="1174" w:hanging="255"/>
    </w:pPr>
    <w:rPr/>
  </w:style>
  <w:style w:type="paragraph" w:styleId="TableParagraph" w:customStyle="1">
    <w:name w:val="Table Paragraph"/>
    <w:basedOn w:val="Normal"/>
    <w:uiPriority w:val="99"/>
    <w:qFormat/>
    <w:rsid w:val="00b34ea3"/>
    <w:pPr>
      <w:ind w:left="91" w:hanging="0"/>
    </w:pPr>
    <w:rPr/>
  </w:style>
  <w:style w:type="paragraph" w:styleId="Gwka">
    <w:name w:val="Header"/>
    <w:basedOn w:val="Normal"/>
    <w:link w:val="HeaderChar"/>
    <w:uiPriority w:val="99"/>
    <w:rsid w:val="00e93599"/>
    <w:pPr>
      <w:tabs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FooterChar"/>
    <w:uiPriority w:val="99"/>
    <w:rsid w:val="00e93599"/>
    <w:pPr>
      <w:tabs>
        <w:tab w:val="center" w:pos="4536" w:leader="none"/>
        <w:tab w:val="right" w:pos="9072" w:leader="none"/>
      </w:tabs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Application>LibreOffice/6.0.7.3$Windows_x86 LibreOffice_project/dc89aa7a9eabfd848af146d5086077aeed2ae4a5</Application>
  <Pages>10</Pages>
  <Words>896</Words>
  <Characters>5844</Characters>
  <CharactersWithSpaces>6686</CharactersWithSpaces>
  <Paragraphs>152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2019-11-20T07:50:00Z</dcterms:created>
  <dc:creator/>
  <dc:description/>
  <dc:language>pl-PL</dc:language>
  <cp:lastModifiedBy>kkrawczyk</cp:lastModifiedBy>
  <dcterms:modified xsi:type="dcterms:W3CDTF">2019-11-20T07:57:00Z</dcterms:modified>
  <cp:revision>4</cp:revision>
  <dc:subject/>
  <dc:title>Załączniki do rozporządzenia Przewodniczącego Komitetu do spraw Pożytku Publicznego z dnia 24 października 2018 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PDFsam Basic v3.3.7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